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51AB0611" w:rsidP="263810BA" w:rsidRDefault="51AB0611" w14:paraId="7C5605C0" w14:textId="67F547CB">
      <w:pPr>
        <w:pStyle w:val="Heading1"/>
        <w:suppressLineNumbers w:val="0"/>
        <w:bidi w:val="0"/>
        <w:spacing w:before="160" w:beforeAutospacing="off" w:after="80" w:afterAutospacing="off" w:line="259" w:lineRule="auto"/>
        <w:ind w:left="0" w:right="0"/>
        <w:jc w:val="left"/>
        <w:rPr>
          <w:rFonts w:ascii="Roboto" w:hAnsi="Roboto" w:eastAsia="Roboto" w:cs="Roboto"/>
        </w:rPr>
      </w:pPr>
      <w:r w:rsidR="51AB0611">
        <w:rPr/>
        <w:t>6</w:t>
      </w:r>
      <w:r w:rsidRPr="263810BA" w:rsidR="51AB0611">
        <w:rPr>
          <w:vertAlign w:val="superscript"/>
        </w:rPr>
        <w:t>th</w:t>
      </w:r>
      <w:r w:rsidR="51AB0611">
        <w:rPr/>
        <w:t xml:space="preserve"> Individuals and Societies Honors</w:t>
      </w:r>
    </w:p>
    <w:p w:rsidR="001E31B2" w:rsidP="263810BA" w:rsidRDefault="002271C1" w14:paraId="3F8CE755" w14:textId="4218A009">
      <w:pPr>
        <w:pStyle w:val="Heading2"/>
        <w:spacing w:before="160" w:after="80"/>
        <w:rPr>
          <w:rFonts w:ascii="Roboto" w:hAnsi="Roboto" w:eastAsia="Roboto" w:cs="Roboto"/>
        </w:rPr>
      </w:pPr>
      <w:r w:rsidRPr="263810BA" w:rsidR="002271C1">
        <w:rPr>
          <w:rFonts w:ascii="Roboto" w:hAnsi="Roboto" w:eastAsia="Roboto" w:cs="Roboto"/>
        </w:rPr>
        <w:t>General</w:t>
      </w:r>
      <w:r w:rsidRPr="263810BA" w:rsidR="00807A6B">
        <w:rPr>
          <w:rFonts w:ascii="Roboto" w:hAnsi="Roboto" w:eastAsia="Roboto" w:cs="Roboto"/>
        </w:rPr>
        <w:t xml:space="preserve"> Overview</w:t>
      </w:r>
    </w:p>
    <w:p w:rsidR="001E31B2" w:rsidP="263810BA" w:rsidRDefault="00807A6B" w14:paraId="04EFC101" w14:textId="2B28CD8A">
      <w:pPr>
        <w:spacing w:before="40" w:after="40"/>
        <w:rPr>
          <w:rFonts w:ascii="Roboto" w:hAnsi="Roboto" w:eastAsia="Roboto" w:cs="Roboto"/>
        </w:rPr>
      </w:pPr>
      <w:r w:rsidRPr="263810BA" w:rsidR="00807A6B">
        <w:rPr>
          <w:rFonts w:ascii="Roboto" w:hAnsi="Roboto" w:eastAsia="Roboto" w:cs="Roboto"/>
        </w:rPr>
        <w:t>The table below summarizes each unit's title, time frame, standards, content focus, assessments, resources, and differentiation supports.</w:t>
      </w:r>
    </w:p>
    <w:p w:rsidRPr="009E6E37" w:rsidR="009E6E37" w:rsidP="263810BA" w:rsidRDefault="009E6E37" w14:paraId="705CFD9E" w14:textId="1262A9DA">
      <w:pPr>
        <w:pStyle w:val="Heading3"/>
        <w:rPr>
          <w:rFonts w:ascii="Roboto" w:hAnsi="Roboto" w:eastAsia="Roboto" w:cs="Roboto"/>
        </w:rPr>
      </w:pPr>
      <w:r w:rsidRPr="263810BA" w:rsidR="009E6E37">
        <w:rPr>
          <w:rFonts w:ascii="Roboto" w:hAnsi="Roboto" w:eastAsia="Roboto" w:cs="Roboto"/>
        </w:rPr>
        <w:t>Unit Table 1</w:t>
      </w:r>
    </w:p>
    <w:tbl>
      <w:tblPr>
        <w:tblW w:w="14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1363"/>
        <w:gridCol w:w="1863"/>
        <w:gridCol w:w="1863"/>
        <w:gridCol w:w="1863"/>
        <w:gridCol w:w="1863"/>
        <w:gridCol w:w="1863"/>
        <w:gridCol w:w="1861"/>
        <w:gridCol w:w="1861"/>
      </w:tblGrid>
      <w:tr w:rsidR="002271C1" w:rsidTr="263810BA" w14:paraId="7DAE3055" w14:textId="3BB87ABB">
        <w:trPr>
          <w:cantSplit/>
          <w:tblHeader/>
          <w:trHeight w:val="300"/>
        </w:trPr>
        <w:tc>
          <w:tcPr>
            <w:tcW w:w="1363" w:type="dxa"/>
            <w:shd w:val="clear" w:color="auto" w:fill="1F3864"/>
            <w:tcMar>
              <w:top w:w="100" w:type="dxa"/>
              <w:left w:w="160" w:type="dxa"/>
              <w:bottom w:w="100" w:type="dxa"/>
              <w:right w:w="160" w:type="dxa"/>
            </w:tcMar>
          </w:tcPr>
          <w:p w:rsidR="003D118F" w:rsidP="263810BA" w:rsidRDefault="003D118F" w14:paraId="7CCBE5E7" w14:textId="77777777">
            <w:pPr>
              <w:spacing w:before="40" w:after="40"/>
              <w:rPr>
                <w:rFonts w:ascii="Roboto" w:hAnsi="Roboto" w:eastAsia="Roboto" w:cs="Roboto"/>
                <w:b w:val="1"/>
                <w:bCs w:val="1"/>
                <w:color w:val="FFFFFF" w:themeColor="background1" w:themeTint="FF" w:themeShade="FF"/>
                <w:sz w:val="18"/>
                <w:szCs w:val="18"/>
              </w:rPr>
            </w:pPr>
            <w:r w:rsidRPr="263810BA" w:rsidR="6E10F718">
              <w:rPr>
                <w:rFonts w:ascii="Roboto" w:hAnsi="Roboto" w:eastAsia="Roboto" w:cs="Roboto"/>
                <w:b w:val="1"/>
                <w:bCs w:val="1"/>
                <w:color w:val="FFFFFF" w:themeColor="background1" w:themeTint="FF" w:themeShade="FF"/>
                <w:sz w:val="18"/>
                <w:szCs w:val="18"/>
              </w:rPr>
              <w:t>Section</w:t>
            </w:r>
          </w:p>
        </w:tc>
        <w:tc>
          <w:tcPr>
            <w:tcW w:w="1863" w:type="dxa"/>
            <w:shd w:val="clear" w:color="auto" w:fill="1B6B8A"/>
            <w:tcMar>
              <w:top w:w="100" w:type="dxa"/>
              <w:left w:w="160" w:type="dxa"/>
              <w:bottom w:w="100" w:type="dxa"/>
              <w:right w:w="160" w:type="dxa"/>
            </w:tcMar>
            <w:vAlign w:val="center"/>
          </w:tcPr>
          <w:p w:rsidR="003D118F" w:rsidP="263810BA" w:rsidRDefault="003D118F" w14:paraId="353FC502" w14:textId="77777777">
            <w:pPr>
              <w:spacing w:before="40" w:after="40"/>
              <w:jc w:val="center"/>
              <w:rPr>
                <w:rFonts w:ascii="Roboto" w:hAnsi="Roboto" w:eastAsia="Roboto" w:cs="Roboto"/>
                <w:b w:val="1"/>
                <w:bCs w:val="1"/>
                <w:color w:val="FFFFFF" w:themeColor="background1" w:themeTint="FF" w:themeShade="FF"/>
                <w:sz w:val="18"/>
                <w:szCs w:val="18"/>
              </w:rPr>
            </w:pPr>
            <w:r w:rsidRPr="263810BA" w:rsidR="6E10F718">
              <w:rPr>
                <w:rFonts w:ascii="Roboto" w:hAnsi="Roboto" w:eastAsia="Roboto" w:cs="Roboto"/>
                <w:b w:val="1"/>
                <w:bCs w:val="1"/>
                <w:color w:val="FFFFFF" w:themeColor="background1" w:themeTint="FF" w:themeShade="FF"/>
                <w:sz w:val="18"/>
                <w:szCs w:val="18"/>
              </w:rPr>
              <w:t>Unit 1</w:t>
            </w:r>
          </w:p>
        </w:tc>
        <w:tc>
          <w:tcPr>
            <w:tcW w:w="1863" w:type="dxa"/>
            <w:shd w:val="clear" w:color="auto" w:fill="1B6B8A"/>
            <w:tcMar>
              <w:top w:w="100" w:type="dxa"/>
              <w:left w:w="160" w:type="dxa"/>
              <w:bottom w:w="100" w:type="dxa"/>
              <w:right w:w="160" w:type="dxa"/>
            </w:tcMar>
            <w:vAlign w:val="center"/>
          </w:tcPr>
          <w:p w:rsidR="003D118F" w:rsidP="263810BA" w:rsidRDefault="003D118F" w14:paraId="6A759B64" w14:textId="77777777">
            <w:pPr>
              <w:spacing w:before="40" w:after="40"/>
              <w:jc w:val="center"/>
              <w:rPr>
                <w:rFonts w:ascii="Roboto" w:hAnsi="Roboto" w:eastAsia="Roboto" w:cs="Roboto"/>
                <w:b w:val="1"/>
                <w:bCs w:val="1"/>
                <w:color w:val="FFFFFF" w:themeColor="background1" w:themeTint="FF" w:themeShade="FF"/>
                <w:sz w:val="18"/>
                <w:szCs w:val="18"/>
              </w:rPr>
            </w:pPr>
            <w:r w:rsidRPr="263810BA" w:rsidR="6E10F718">
              <w:rPr>
                <w:rFonts w:ascii="Roboto" w:hAnsi="Roboto" w:eastAsia="Roboto" w:cs="Roboto"/>
                <w:b w:val="1"/>
                <w:bCs w:val="1"/>
                <w:color w:val="FFFFFF" w:themeColor="background1" w:themeTint="FF" w:themeShade="FF"/>
                <w:sz w:val="18"/>
                <w:szCs w:val="18"/>
              </w:rPr>
              <w:t>Unit 2</w:t>
            </w:r>
          </w:p>
        </w:tc>
        <w:tc>
          <w:tcPr>
            <w:tcW w:w="1863" w:type="dxa"/>
            <w:shd w:val="clear" w:color="auto" w:fill="1B6B8A"/>
            <w:tcMar>
              <w:top w:w="100" w:type="dxa"/>
              <w:left w:w="160" w:type="dxa"/>
              <w:bottom w:w="100" w:type="dxa"/>
              <w:right w:w="160" w:type="dxa"/>
            </w:tcMar>
            <w:vAlign w:val="center"/>
          </w:tcPr>
          <w:p w:rsidR="003D118F" w:rsidP="263810BA" w:rsidRDefault="003D118F" w14:paraId="3CD737FA" w14:textId="77777777">
            <w:pPr>
              <w:spacing w:before="40" w:after="40"/>
              <w:jc w:val="center"/>
              <w:rPr>
                <w:rFonts w:ascii="Roboto" w:hAnsi="Roboto" w:eastAsia="Roboto" w:cs="Roboto"/>
                <w:b w:val="1"/>
                <w:bCs w:val="1"/>
                <w:color w:val="FFFFFF" w:themeColor="background1" w:themeTint="FF" w:themeShade="FF"/>
                <w:sz w:val="18"/>
                <w:szCs w:val="18"/>
              </w:rPr>
            </w:pPr>
            <w:r w:rsidRPr="263810BA" w:rsidR="6E10F718">
              <w:rPr>
                <w:rFonts w:ascii="Roboto" w:hAnsi="Roboto" w:eastAsia="Roboto" w:cs="Roboto"/>
                <w:b w:val="1"/>
                <w:bCs w:val="1"/>
                <w:color w:val="FFFFFF" w:themeColor="background1" w:themeTint="FF" w:themeShade="FF"/>
                <w:sz w:val="18"/>
                <w:szCs w:val="18"/>
              </w:rPr>
              <w:t>Unit 3</w:t>
            </w:r>
          </w:p>
        </w:tc>
        <w:tc>
          <w:tcPr>
            <w:tcW w:w="1863" w:type="dxa"/>
            <w:shd w:val="clear" w:color="auto" w:fill="1B6B8A"/>
            <w:tcMar>
              <w:top w:w="100" w:type="dxa"/>
              <w:left w:w="160" w:type="dxa"/>
              <w:bottom w:w="100" w:type="dxa"/>
              <w:right w:w="160" w:type="dxa"/>
            </w:tcMar>
            <w:vAlign w:val="center"/>
          </w:tcPr>
          <w:p w:rsidR="003D118F" w:rsidP="263810BA" w:rsidRDefault="003D118F" w14:paraId="278B33D5" w14:textId="77777777">
            <w:pPr>
              <w:spacing w:before="40" w:after="40"/>
              <w:jc w:val="center"/>
              <w:rPr>
                <w:rFonts w:ascii="Roboto" w:hAnsi="Roboto" w:eastAsia="Roboto" w:cs="Roboto"/>
                <w:b w:val="1"/>
                <w:bCs w:val="1"/>
                <w:color w:val="FFFFFF" w:themeColor="background1" w:themeTint="FF" w:themeShade="FF"/>
                <w:sz w:val="18"/>
                <w:szCs w:val="18"/>
              </w:rPr>
            </w:pPr>
            <w:r w:rsidRPr="263810BA" w:rsidR="6E10F718">
              <w:rPr>
                <w:rFonts w:ascii="Roboto" w:hAnsi="Roboto" w:eastAsia="Roboto" w:cs="Roboto"/>
                <w:b w:val="1"/>
                <w:bCs w:val="1"/>
                <w:color w:val="FFFFFF" w:themeColor="background1" w:themeTint="FF" w:themeShade="FF"/>
                <w:sz w:val="18"/>
                <w:szCs w:val="18"/>
              </w:rPr>
              <w:t>Unit 4</w:t>
            </w:r>
          </w:p>
        </w:tc>
        <w:tc>
          <w:tcPr>
            <w:tcW w:w="1863" w:type="dxa"/>
            <w:shd w:val="clear" w:color="auto" w:fill="1B6B8A"/>
            <w:tcMar>
              <w:top w:w="100" w:type="dxa"/>
              <w:left w:w="160" w:type="dxa"/>
              <w:bottom w:w="100" w:type="dxa"/>
              <w:right w:w="160" w:type="dxa"/>
            </w:tcMar>
            <w:vAlign w:val="center"/>
          </w:tcPr>
          <w:p w:rsidR="003D118F" w:rsidP="263810BA" w:rsidRDefault="003D118F" w14:paraId="22504D32" w14:textId="77777777">
            <w:pPr>
              <w:spacing w:before="40" w:after="40"/>
              <w:jc w:val="center"/>
              <w:rPr>
                <w:rFonts w:ascii="Roboto" w:hAnsi="Roboto" w:eastAsia="Roboto" w:cs="Roboto"/>
                <w:b w:val="1"/>
                <w:bCs w:val="1"/>
                <w:color w:val="FFFFFF" w:themeColor="background1" w:themeTint="FF" w:themeShade="FF"/>
                <w:sz w:val="18"/>
                <w:szCs w:val="18"/>
              </w:rPr>
            </w:pPr>
            <w:r w:rsidRPr="263810BA" w:rsidR="6E10F718">
              <w:rPr>
                <w:rFonts w:ascii="Roboto" w:hAnsi="Roboto" w:eastAsia="Roboto" w:cs="Roboto"/>
                <w:b w:val="1"/>
                <w:bCs w:val="1"/>
                <w:color w:val="FFFFFF" w:themeColor="background1" w:themeTint="FF" w:themeShade="FF"/>
                <w:sz w:val="18"/>
                <w:szCs w:val="18"/>
              </w:rPr>
              <w:t>Unit 5</w:t>
            </w:r>
          </w:p>
        </w:tc>
        <w:tc>
          <w:tcPr>
            <w:tcW w:w="1861" w:type="dxa"/>
            <w:shd w:val="clear" w:color="auto" w:fill="1B6B8A"/>
            <w:tcMar/>
            <w:vAlign w:val="center"/>
          </w:tcPr>
          <w:p w:rsidR="003D118F" w:rsidP="263810BA" w:rsidRDefault="002271C1" w14:paraId="2F491D18" w14:textId="3348C286">
            <w:pPr>
              <w:spacing w:before="40" w:after="40"/>
              <w:jc w:val="center"/>
              <w:rPr>
                <w:rFonts w:ascii="Roboto" w:hAnsi="Roboto" w:eastAsia="Roboto" w:cs="Roboto"/>
                <w:b w:val="1"/>
                <w:bCs w:val="1"/>
                <w:color w:val="FFFFFF"/>
                <w:sz w:val="18"/>
                <w:szCs w:val="18"/>
              </w:rPr>
            </w:pPr>
            <w:r w:rsidRPr="263810BA" w:rsidR="002271C1">
              <w:rPr>
                <w:rFonts w:ascii="Roboto" w:hAnsi="Roboto" w:eastAsia="Roboto" w:cs="Roboto"/>
                <w:b w:val="1"/>
                <w:bCs w:val="1"/>
                <w:color w:val="FFFFFF" w:themeColor="background1" w:themeTint="FF" w:themeShade="FF"/>
                <w:sz w:val="18"/>
                <w:szCs w:val="18"/>
              </w:rPr>
              <w:t>Unit 6</w:t>
            </w:r>
          </w:p>
        </w:tc>
        <w:tc>
          <w:tcPr>
            <w:tcW w:w="1861" w:type="dxa"/>
            <w:shd w:val="clear" w:color="auto" w:fill="1B6B8A"/>
            <w:tcMar/>
            <w:vAlign w:val="center"/>
          </w:tcPr>
          <w:p w:rsidR="27CFA826" w:rsidP="263810BA" w:rsidRDefault="27CFA826" w14:paraId="7E09566F" w14:textId="222E4514">
            <w:pPr>
              <w:pStyle w:val="Normal"/>
              <w:jc w:val="center"/>
              <w:rPr>
                <w:rFonts w:ascii="Roboto" w:hAnsi="Roboto" w:eastAsia="Roboto" w:cs="Roboto"/>
                <w:b w:val="1"/>
                <w:bCs w:val="1"/>
                <w:color w:val="FFFFFF" w:themeColor="background1" w:themeTint="FF" w:themeShade="FF"/>
                <w:sz w:val="18"/>
                <w:szCs w:val="18"/>
              </w:rPr>
            </w:pPr>
            <w:r w:rsidRPr="263810BA" w:rsidR="27CFA826">
              <w:rPr>
                <w:rFonts w:ascii="Roboto" w:hAnsi="Roboto" w:eastAsia="Roboto" w:cs="Roboto"/>
                <w:b w:val="1"/>
                <w:bCs w:val="1"/>
                <w:color w:val="FFFFFF" w:themeColor="background1" w:themeTint="FF" w:themeShade="FF"/>
                <w:sz w:val="18"/>
                <w:szCs w:val="18"/>
              </w:rPr>
              <w:t>Unit 7</w:t>
            </w:r>
          </w:p>
        </w:tc>
      </w:tr>
      <w:tr w:rsidR="002271C1" w:rsidTr="263810BA" w14:paraId="57D624D4" w14:textId="22EDEE4C">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1E811D6C" w14:textId="77777777">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Unit Name / Title</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3929CE50" w14:textId="0055226C">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Themes, and Physical Geography</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45E894E5" w14:textId="2FEE253C">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Human Environment Interaction</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CBD0FCA" w14:textId="306DB69C">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Human Geography</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6ADA2ABC" w14:textId="7646DEF6">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Influence of Geography on History</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64344BD2" w14:textId="621125AC">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Geography and Governmental Systems</w:t>
            </w:r>
          </w:p>
        </w:tc>
        <w:tc>
          <w:tcPr>
            <w:tcW w:w="1861" w:type="dxa"/>
            <w:shd w:val="clear" w:color="auto" w:fill="FFFFFF" w:themeFill="background1"/>
            <w:tcMar/>
            <w:vAlign w:val="center"/>
          </w:tcPr>
          <w:p w:rsidR="263810BA" w:rsidP="263810BA" w:rsidRDefault="263810BA" w14:paraId="1A9D1C1A" w14:textId="32EACB83">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Geography and  Economic Systems</w:t>
            </w:r>
          </w:p>
        </w:tc>
        <w:tc>
          <w:tcPr>
            <w:tcW w:w="1861" w:type="dxa"/>
            <w:shd w:val="clear" w:color="auto" w:fill="FFFFFF" w:themeFill="background1"/>
            <w:tcMar/>
            <w:vAlign w:val="center"/>
          </w:tcPr>
          <w:p w:rsidR="263810BA" w:rsidP="263810BA" w:rsidRDefault="263810BA" w14:paraId="54853CD5" w14:textId="40C8E02A">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Our Economy and Me</w:t>
            </w:r>
          </w:p>
        </w:tc>
      </w:tr>
      <w:tr w:rsidR="002271C1" w:rsidTr="263810BA" w14:paraId="0700E6AD" w14:textId="31696C81">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4D4FAE82" w14:textId="77777777">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Time Frame</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6097F97" w14:textId="47F17E4C">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35 Hours</w:t>
            </w:r>
          </w:p>
          <w:p w:rsidR="263810BA" w:rsidP="263810BA" w:rsidRDefault="263810BA" w14:paraId="04D116FB" w14:textId="2BA19793">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 8 Weeks</w:t>
            </w:r>
          </w:p>
          <w:p w:rsidR="263810BA" w:rsidP="263810BA" w:rsidRDefault="263810BA" w14:paraId="0E2550CA" w14:textId="7B11C0C2">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 xml:space="preserve"> </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331A0EB" w14:textId="6119D998">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32  Hours</w:t>
            </w:r>
          </w:p>
          <w:p w:rsidR="263810BA" w:rsidP="263810BA" w:rsidRDefault="263810BA" w14:paraId="27A415FF" w14:textId="463F7475">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6.5  Weeks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55184B9B" w14:textId="61A1C193">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30 Hours</w:t>
            </w:r>
          </w:p>
          <w:p w:rsidR="263810BA" w:rsidP="263810BA" w:rsidRDefault="263810BA" w14:paraId="2A3C6B5C" w14:textId="65959A6D">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6 Weeks</w:t>
            </w:r>
          </w:p>
          <w:p w:rsidR="263810BA" w:rsidP="263810BA" w:rsidRDefault="263810BA" w14:paraId="1B94BD6F" w14:textId="232F1E25">
            <w:pPr>
              <w:spacing w:before="40" w:after="40"/>
              <w:jc w:val="center"/>
              <w:rPr>
                <w:rFonts w:ascii="Roboto" w:hAnsi="Roboto" w:eastAsia="Roboto" w:cs="Roboto"/>
                <w:color w:val="1A1A1A"/>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98FB7FB" w14:textId="2519C1D3">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25  Hours</w:t>
            </w:r>
          </w:p>
          <w:p w:rsidR="263810BA" w:rsidP="263810BA" w:rsidRDefault="263810BA" w14:paraId="165213A3" w14:textId="49F06F6B">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5 Weeks </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19F6DE7" w14:textId="622810B6">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15 Hours</w:t>
            </w:r>
          </w:p>
          <w:p w:rsidR="263810BA" w:rsidP="263810BA" w:rsidRDefault="263810BA" w14:paraId="3D1DAF1E" w14:textId="53162440">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3 Weeks</w:t>
            </w:r>
          </w:p>
        </w:tc>
        <w:tc>
          <w:tcPr>
            <w:tcW w:w="1861" w:type="dxa"/>
            <w:shd w:val="clear" w:color="auto" w:fill="FFFFFF" w:themeFill="background1"/>
            <w:tcMar/>
            <w:vAlign w:val="center"/>
          </w:tcPr>
          <w:p w:rsidR="263810BA" w:rsidP="263810BA" w:rsidRDefault="263810BA" w14:paraId="4E807F41" w14:textId="5042DE79">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20  Hours</w:t>
            </w:r>
          </w:p>
          <w:p w:rsidR="263810BA" w:rsidP="263810BA" w:rsidRDefault="263810BA" w14:paraId="4A61C5BE" w14:textId="75EA5028">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4  Weeks </w:t>
            </w:r>
          </w:p>
        </w:tc>
        <w:tc>
          <w:tcPr>
            <w:tcW w:w="1861" w:type="dxa"/>
            <w:shd w:val="clear" w:color="auto" w:fill="FFFFFF" w:themeFill="background1"/>
            <w:tcMar/>
            <w:vAlign w:val="center"/>
          </w:tcPr>
          <w:p w:rsidR="263810BA" w:rsidP="263810BA" w:rsidRDefault="263810BA" w14:paraId="28E4206F" w14:textId="7CF4B034">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10 Hours</w:t>
            </w:r>
          </w:p>
          <w:p w:rsidR="263810BA" w:rsidP="263810BA" w:rsidRDefault="263810BA" w14:paraId="71DD8B6E" w14:textId="3276161C">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2 Weeks</w:t>
            </w:r>
          </w:p>
        </w:tc>
      </w:tr>
      <w:tr w:rsidR="002271C1" w:rsidTr="263810BA" w14:paraId="3F0D6481" w14:textId="71004F21">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489E40D5" w14:textId="5D87D03D">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Standards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33AA6B67" w14:textId="3FAEC624">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1B32093A" w14:textId="4AA264DC">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U1A- THEMES </w:t>
            </w:r>
          </w:p>
          <w:p w:rsidR="263810BA" w:rsidP="263810BA" w:rsidRDefault="263810BA" w14:paraId="48D17A0C" w14:textId="02693024">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Conflict and Change; Culture; Gain from Trade; Governance; Human Environmental Interaction; Location; Movement/Migration; Production, Distribution, Consumption; Time, Change and Continuity; Gain from Trade; Scarcity</w:t>
            </w:r>
          </w:p>
          <w:p w:rsidR="263810BA" w:rsidP="263810BA" w:rsidRDefault="263810BA" w14:paraId="7A03E74F" w14:textId="6CE00B90">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5A06195E" w14:textId="4DC21688">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Earth’s Features</w:t>
            </w:r>
            <w:r w:rsidRPr="263810BA" w:rsidR="263810BA">
              <w:rPr>
                <w:rFonts w:ascii="Roboto" w:hAnsi="Roboto" w:eastAsia="Roboto" w:cs="Roboto"/>
                <w:b w:val="0"/>
                <w:bCs w:val="0"/>
                <w:i w:val="0"/>
                <w:iCs w:val="0"/>
                <w:strike w:val="0"/>
                <w:dstrike w:val="0"/>
                <w:color w:val="1A1A1A"/>
                <w:sz w:val="20"/>
                <w:szCs w:val="20"/>
                <w:u w:val="none"/>
              </w:rPr>
              <w:t xml:space="preserve"> SS6G1; SS6G4; SS6G7; SS6G11; SS7G1; SS7G5; SS7G9; </w:t>
            </w:r>
          </w:p>
          <w:p w:rsidR="263810BA" w:rsidP="263810BA" w:rsidRDefault="263810BA" w14:paraId="6B256A7C" w14:textId="201298A3">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Map and Globe Skills: </w:t>
            </w:r>
            <w:r w:rsidRPr="263810BA" w:rsidR="263810BA">
              <w:rPr>
                <w:rFonts w:ascii="Roboto" w:hAnsi="Roboto" w:eastAsia="Roboto" w:cs="Roboto"/>
                <w:b w:val="0"/>
                <w:bCs w:val="0"/>
                <w:i w:val="0"/>
                <w:iCs w:val="0"/>
                <w:strike w:val="0"/>
                <w:dstrike w:val="0"/>
                <w:color w:val="1A1A1A"/>
                <w:sz w:val="20"/>
                <w:szCs w:val="20"/>
                <w:u w:val="none"/>
              </w:rPr>
              <w:t>4-9</w:t>
            </w:r>
          </w:p>
          <w:p w:rsidR="263810BA" w:rsidP="263810BA" w:rsidRDefault="263810BA" w14:paraId="376C8AE7" w14:textId="1AF24BDD">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Information Processing Skills:</w:t>
            </w:r>
            <w:r w:rsidRPr="263810BA" w:rsidR="263810BA">
              <w:rPr>
                <w:rFonts w:ascii="Roboto" w:hAnsi="Roboto" w:eastAsia="Roboto" w:cs="Roboto"/>
                <w:b w:val="0"/>
                <w:bCs w:val="0"/>
                <w:i w:val="0"/>
                <w:iCs w:val="0"/>
                <w:strike w:val="0"/>
                <w:dstrike w:val="0"/>
                <w:color w:val="1A1A1A"/>
                <w:sz w:val="20"/>
                <w:szCs w:val="20"/>
                <w:u w:val="none"/>
              </w:rPr>
              <w:t xml:space="preserve"> 1, 3, 5, 6, 7, 8, 11, 15, 17</w:t>
            </w:r>
          </w:p>
          <w:p w:rsidR="263810BA" w:rsidP="263810BA" w:rsidRDefault="263810BA" w14:paraId="5CE5123A" w14:textId="041FE66C">
            <w:pPr>
              <w:spacing w:before="40" w:after="40"/>
              <w:jc w:val="center"/>
              <w:rPr>
                <w:rFonts w:ascii="Roboto" w:hAnsi="Roboto" w:eastAsia="Roboto" w:cs="Roboto"/>
                <w:color w:val="1A1A1A"/>
                <w:sz w:val="20"/>
                <w:szCs w:val="20"/>
              </w:rPr>
            </w:pPr>
          </w:p>
          <w:p w:rsidR="263810BA" w:rsidP="263810BA" w:rsidRDefault="263810BA" w14:paraId="26318782" w14:textId="443D0BD6">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MCS Gifted Standards:</w:t>
            </w:r>
          </w:p>
          <w:p w:rsidR="263810BA" w:rsidP="263810BA" w:rsidRDefault="263810BA" w14:paraId="393E3D33" w14:textId="7F7351D5">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S4A</w:t>
            </w:r>
          </w:p>
          <w:p w:rsidR="263810BA" w:rsidP="263810BA" w:rsidRDefault="263810BA" w14:paraId="63B2F4CB" w14:textId="434B3D5D">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S6A</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50A16100" w14:textId="4EAE73F9">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6A4499DA" w14:textId="27A7684E">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SS6G2; SS6G5; SS6G8, SS7G2; SS7G6; SS7G10;</w:t>
            </w:r>
          </w:p>
          <w:p w:rsidR="263810BA" w:rsidP="263810BA" w:rsidRDefault="263810BA" w14:paraId="64E9205A" w14:textId="785B3830">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Impact of Location: </w:t>
            </w:r>
            <w:r w:rsidRPr="263810BA" w:rsidR="263810BA">
              <w:rPr>
                <w:rFonts w:ascii="Roboto" w:hAnsi="Roboto" w:eastAsia="Roboto" w:cs="Roboto"/>
                <w:b w:val="0"/>
                <w:bCs w:val="0"/>
                <w:i w:val="0"/>
                <w:iCs w:val="0"/>
                <w:strike w:val="0"/>
                <w:dstrike w:val="0"/>
                <w:color w:val="1A1A1A"/>
                <w:sz w:val="20"/>
                <w:szCs w:val="20"/>
                <w:u w:val="none"/>
              </w:rPr>
              <w:t>SS6G3; SS6G6; SS6G9; SS6G12;  SS7G3; SS7G7;  SS7G11;</w:t>
            </w:r>
          </w:p>
          <w:p w:rsidR="263810BA" w:rsidP="263810BA" w:rsidRDefault="263810BA" w14:paraId="02D1D65B" w14:textId="7AFA7789">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Map and Globe Skills: 6,8</w:t>
            </w:r>
          </w:p>
          <w:p w:rsidR="263810BA" w:rsidP="263810BA" w:rsidRDefault="263810BA" w14:paraId="61815775" w14:textId="4906D845">
            <w:pPr>
              <w:spacing w:before="40" w:after="40"/>
              <w:jc w:val="center"/>
              <w:rPr>
                <w:rFonts w:ascii="Roboto" w:hAnsi="Roboto" w:eastAsia="Roboto" w:cs="Roboto"/>
                <w:color w:val="1A1A1A"/>
                <w:sz w:val="20"/>
                <w:szCs w:val="20"/>
              </w:rPr>
            </w:pPr>
          </w:p>
          <w:p w:rsidR="263810BA" w:rsidP="263810BA" w:rsidRDefault="263810BA" w14:paraId="3C573907" w14:textId="090D4983">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Information Processing Skills: </w:t>
            </w:r>
            <w:r w:rsidRPr="263810BA" w:rsidR="263810BA">
              <w:rPr>
                <w:rFonts w:ascii="Roboto" w:hAnsi="Roboto" w:eastAsia="Roboto" w:cs="Roboto"/>
                <w:b w:val="0"/>
                <w:bCs w:val="0"/>
                <w:i w:val="0"/>
                <w:iCs w:val="0"/>
                <w:strike w:val="0"/>
                <w:dstrike w:val="0"/>
                <w:color w:val="1A1A1A"/>
                <w:sz w:val="20"/>
                <w:szCs w:val="20"/>
                <w:u w:val="none"/>
              </w:rPr>
              <w:t>1-11, 14 - 17</w:t>
            </w:r>
          </w:p>
          <w:p w:rsidR="263810BA" w:rsidP="263810BA" w:rsidRDefault="263810BA" w14:paraId="034D70E2" w14:textId="3275EB37">
            <w:pPr>
              <w:pStyle w:val="Normal"/>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MCS Gifted Standards:</w:t>
            </w:r>
          </w:p>
          <w:p w:rsidR="263810BA" w:rsidP="263810BA" w:rsidRDefault="263810BA" w14:paraId="4197DAD2" w14:textId="6D65D495">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S1A</w:t>
            </w:r>
          </w:p>
          <w:p w:rsidR="263810BA" w:rsidP="263810BA" w:rsidRDefault="263810BA" w14:paraId="18FB19C3" w14:textId="4D8F2627">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S1C</w:t>
            </w:r>
          </w:p>
          <w:p w:rsidR="263810BA" w:rsidP="263810BA" w:rsidRDefault="263810BA" w14:paraId="4AED2CA8" w14:textId="094C1868">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S4C</w:t>
            </w:r>
          </w:p>
          <w:p w:rsidR="263810BA" w:rsidP="263810BA" w:rsidRDefault="263810BA" w14:paraId="540C64AC" w14:textId="18600F8C">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S3C</w:t>
            </w:r>
          </w:p>
          <w:p w:rsidR="263810BA" w:rsidP="263810BA" w:rsidRDefault="263810BA" w14:paraId="5F002F89" w14:textId="6015E811">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S2D</w:t>
            </w:r>
          </w:p>
          <w:p w:rsidR="263810BA" w:rsidP="263810BA" w:rsidRDefault="263810BA" w14:paraId="604A398F" w14:textId="4B2AC0F0">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S6A</w:t>
            </w:r>
          </w:p>
          <w:p w:rsidR="263810BA" w:rsidP="263810BA" w:rsidRDefault="263810BA" w14:paraId="0E31E2EA" w14:textId="391959D4">
            <w:pPr>
              <w:spacing w:before="40" w:after="40"/>
              <w:jc w:val="center"/>
              <w:rPr>
                <w:rFonts w:ascii="Roboto" w:hAnsi="Roboto" w:eastAsia="Roboto" w:cs="Roboto"/>
                <w:color w:val="1A1A1A"/>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5CB4FE8" w14:textId="009B9549">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0A924126" w14:textId="07982FA6">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SS6G10; SS7G4; SS7G8; SS7G12</w:t>
            </w:r>
          </w:p>
          <w:p w:rsidR="263810BA" w:rsidP="263810BA" w:rsidRDefault="263810BA" w14:paraId="5C9A52EB" w14:textId="54B5CB00">
            <w:pPr>
              <w:spacing w:before="40" w:after="40"/>
              <w:jc w:val="center"/>
              <w:rPr>
                <w:rFonts w:ascii="Roboto" w:hAnsi="Roboto" w:eastAsia="Roboto" w:cs="Roboto"/>
                <w:color w:val="1A1A1A"/>
                <w:sz w:val="20"/>
                <w:szCs w:val="20"/>
              </w:rPr>
            </w:pPr>
          </w:p>
          <w:p w:rsidR="263810BA" w:rsidP="263810BA" w:rsidRDefault="263810BA" w14:paraId="336A8860" w14:textId="351243E5">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Map and Globe Skills: </w:t>
            </w:r>
            <w:r w:rsidRPr="263810BA" w:rsidR="263810BA">
              <w:rPr>
                <w:rFonts w:ascii="Roboto" w:hAnsi="Roboto" w:eastAsia="Roboto" w:cs="Roboto"/>
                <w:b w:val="0"/>
                <w:bCs w:val="0"/>
                <w:i w:val="0"/>
                <w:iCs w:val="0"/>
                <w:strike w:val="0"/>
                <w:dstrike w:val="0"/>
                <w:color w:val="1A1A1A"/>
                <w:sz w:val="20"/>
                <w:szCs w:val="20"/>
                <w:u w:val="none"/>
              </w:rPr>
              <w:t>4, 6, 8, 11</w:t>
            </w:r>
          </w:p>
          <w:p w:rsidR="263810BA" w:rsidP="263810BA" w:rsidRDefault="263810BA" w14:paraId="7B53EA86" w14:textId="2BF8C538">
            <w:pPr>
              <w:spacing w:before="40" w:after="40"/>
              <w:jc w:val="center"/>
              <w:rPr>
                <w:rFonts w:ascii="Roboto" w:hAnsi="Roboto" w:eastAsia="Roboto" w:cs="Roboto"/>
                <w:color w:val="1A1A1A"/>
                <w:sz w:val="20"/>
                <w:szCs w:val="20"/>
              </w:rPr>
            </w:pPr>
          </w:p>
          <w:p w:rsidR="263810BA" w:rsidP="263810BA" w:rsidRDefault="263810BA" w14:paraId="52676DC5" w14:textId="7DD44027">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Information Processing Skills: </w:t>
            </w:r>
            <w:r w:rsidRPr="263810BA" w:rsidR="263810BA">
              <w:rPr>
                <w:rFonts w:ascii="Roboto" w:hAnsi="Roboto" w:eastAsia="Roboto" w:cs="Roboto"/>
                <w:b w:val="0"/>
                <w:bCs w:val="0"/>
                <w:i w:val="0"/>
                <w:iCs w:val="0"/>
                <w:strike w:val="0"/>
                <w:dstrike w:val="0"/>
                <w:color w:val="1A1A1A"/>
                <w:sz w:val="20"/>
                <w:szCs w:val="20"/>
                <w:u w:val="none"/>
              </w:rPr>
              <w:t>1-11, 14 - 17</w:t>
            </w:r>
          </w:p>
          <w:p w:rsidR="263810BA" w:rsidP="263810BA" w:rsidRDefault="263810BA" w14:paraId="42B695DD" w14:textId="53F90BA8">
            <w:pPr>
              <w:pStyle w:val="Normal"/>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MCS Gifted Standards:</w:t>
            </w:r>
          </w:p>
          <w:p w:rsidR="263810BA" w:rsidP="263810BA" w:rsidRDefault="263810BA" w14:paraId="330DE14A" w14:textId="785F4210">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S5A</w:t>
            </w:r>
          </w:p>
          <w:p w:rsidR="263810BA" w:rsidP="263810BA" w:rsidRDefault="263810BA" w14:paraId="6E989055" w14:textId="03D82F51">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S6A</w:t>
            </w:r>
          </w:p>
          <w:p w:rsidR="263810BA" w:rsidP="263810BA" w:rsidRDefault="263810BA" w14:paraId="37B0676F" w14:textId="13534127">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S6E</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37BCC9AA" w14:textId="3567B35B">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509DC489" w14:textId="4DFEA910">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SS6H1; SS6H2; SS6H3; SS6H4; SS7H1; SS7H2; SS7H3; SS7H4</w:t>
            </w:r>
          </w:p>
          <w:p w:rsidR="263810BA" w:rsidP="263810BA" w:rsidRDefault="263810BA" w14:paraId="0959D491" w14:textId="48890219">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Map and Globe Skills: </w:t>
            </w:r>
            <w:r w:rsidRPr="263810BA" w:rsidR="263810BA">
              <w:rPr>
                <w:rFonts w:ascii="Roboto" w:hAnsi="Roboto" w:eastAsia="Roboto" w:cs="Roboto"/>
                <w:b w:val="0"/>
                <w:bCs w:val="0"/>
                <w:i w:val="0"/>
                <w:iCs w:val="0"/>
                <w:strike w:val="0"/>
                <w:dstrike w:val="0"/>
                <w:color w:val="1A1A1A"/>
                <w:sz w:val="20"/>
                <w:szCs w:val="20"/>
                <w:u w:val="none"/>
              </w:rPr>
              <w:t>6, 7, 8</w:t>
            </w:r>
          </w:p>
          <w:p w:rsidR="263810BA" w:rsidP="263810BA" w:rsidRDefault="263810BA" w14:paraId="33FA73F9" w14:textId="336C8090">
            <w:pPr>
              <w:spacing w:before="40" w:after="40"/>
              <w:jc w:val="center"/>
              <w:rPr>
                <w:rFonts w:ascii="Roboto" w:hAnsi="Roboto" w:eastAsia="Roboto" w:cs="Roboto"/>
                <w:color w:val="1A1A1A"/>
                <w:sz w:val="20"/>
                <w:szCs w:val="20"/>
              </w:rPr>
            </w:pPr>
          </w:p>
          <w:p w:rsidR="263810BA" w:rsidP="263810BA" w:rsidRDefault="263810BA" w14:paraId="781A2073" w14:textId="494A251B">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Information Processing Skills: </w:t>
            </w:r>
            <w:r w:rsidRPr="263810BA" w:rsidR="263810BA">
              <w:rPr>
                <w:rFonts w:ascii="Roboto" w:hAnsi="Roboto" w:eastAsia="Roboto" w:cs="Roboto"/>
                <w:b w:val="0"/>
                <w:bCs w:val="0"/>
                <w:i w:val="0"/>
                <w:iCs w:val="0"/>
                <w:strike w:val="0"/>
                <w:dstrike w:val="0"/>
                <w:color w:val="1A1A1A"/>
                <w:sz w:val="20"/>
                <w:szCs w:val="20"/>
                <w:u w:val="none"/>
              </w:rPr>
              <w:t>1-11, 14 - 17</w:t>
            </w:r>
          </w:p>
          <w:p w:rsidR="263810BA" w:rsidP="263810BA" w:rsidRDefault="263810BA" w14:paraId="37615DC1" w14:textId="3922EB21">
            <w:pPr>
              <w:pStyle w:val="Normal"/>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MCS Gifted Standards: </w:t>
            </w:r>
          </w:p>
          <w:p w:rsidR="263810BA" w:rsidP="263810BA" w:rsidRDefault="263810BA" w14:paraId="00982DB1" w14:textId="2FC54834">
            <w:pPr>
              <w:spacing w:before="40" w:after="40"/>
              <w:jc w:val="center"/>
              <w:rPr>
                <w:rFonts w:ascii="Roboto" w:hAnsi="Roboto" w:eastAsia="Roboto" w:cs="Roboto"/>
                <w:color w:val="1A1A1A"/>
                <w:sz w:val="20"/>
                <w:szCs w:val="20"/>
              </w:rPr>
            </w:pPr>
          </w:p>
          <w:p w:rsidR="263810BA" w:rsidP="263810BA" w:rsidRDefault="263810BA" w14:paraId="40420C27" w14:textId="12A5AD2F">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S3A</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6B30E22" w14:textId="33512CED">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076EA48E" w14:textId="7E9D2657">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Forms of Government:</w:t>
            </w:r>
          </w:p>
          <w:p w:rsidR="263810BA" w:rsidP="263810BA" w:rsidRDefault="263810BA" w14:paraId="0049AA7E" w14:textId="41CA77C8">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 xml:space="preserve">SS6CG1; SS6CG3; SS7CG2; </w:t>
            </w:r>
          </w:p>
          <w:p w:rsidR="263810BA" w:rsidP="263810BA" w:rsidRDefault="263810BA" w14:paraId="7C13F277" w14:textId="01BB16F0">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 xml:space="preserve"> </w:t>
            </w:r>
            <w:r w:rsidRPr="263810BA" w:rsidR="263810BA">
              <w:rPr>
                <w:rFonts w:ascii="Roboto" w:hAnsi="Roboto" w:eastAsia="Roboto" w:cs="Roboto"/>
                <w:b w:val="1"/>
                <w:bCs w:val="1"/>
                <w:i w:val="0"/>
                <w:iCs w:val="0"/>
                <w:strike w:val="0"/>
                <w:dstrike w:val="0"/>
                <w:color w:val="1A1A1A"/>
                <w:sz w:val="20"/>
                <w:szCs w:val="20"/>
                <w:u w:val="none"/>
              </w:rPr>
              <w:t>Citizen Participation in Government:</w:t>
            </w:r>
          </w:p>
          <w:p w:rsidR="263810BA" w:rsidP="263810BA" w:rsidRDefault="263810BA" w14:paraId="54F047CD" w14:textId="5F011DCC">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SS6CG2; SS6CG4, SS7CG1; SS7CG3; SS7CG4</w:t>
            </w:r>
          </w:p>
          <w:p w:rsidR="263810BA" w:rsidP="263810BA" w:rsidRDefault="263810BA" w14:paraId="04F3B59C" w14:textId="2AC6B546">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Map and Globe Skills:</w:t>
            </w:r>
            <w:r w:rsidRPr="263810BA" w:rsidR="263810BA">
              <w:rPr>
                <w:rFonts w:ascii="Roboto" w:hAnsi="Roboto" w:eastAsia="Roboto" w:cs="Roboto"/>
                <w:b w:val="0"/>
                <w:bCs w:val="0"/>
                <w:i w:val="0"/>
                <w:iCs w:val="0"/>
                <w:strike w:val="0"/>
                <w:dstrike w:val="0"/>
                <w:color w:val="1A1A1A"/>
                <w:sz w:val="20"/>
                <w:szCs w:val="20"/>
                <w:u w:val="none"/>
              </w:rPr>
              <w:t xml:space="preserve"> 1-9</w:t>
            </w:r>
          </w:p>
          <w:p w:rsidR="263810BA" w:rsidP="263810BA" w:rsidRDefault="263810BA" w14:paraId="4D0099EB" w14:textId="06745BB9">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Information Processing Skills:</w:t>
            </w:r>
            <w:r w:rsidRPr="263810BA" w:rsidR="263810BA">
              <w:rPr>
                <w:rFonts w:ascii="Roboto" w:hAnsi="Roboto" w:eastAsia="Roboto" w:cs="Roboto"/>
                <w:b w:val="0"/>
                <w:bCs w:val="0"/>
                <w:i w:val="0"/>
                <w:iCs w:val="0"/>
                <w:strike w:val="0"/>
                <w:dstrike w:val="0"/>
                <w:color w:val="1A1A1A"/>
                <w:sz w:val="20"/>
                <w:szCs w:val="20"/>
                <w:u w:val="none"/>
              </w:rPr>
              <w:t xml:space="preserve"> 1-11</w:t>
            </w:r>
          </w:p>
          <w:p w:rsidR="263810BA" w:rsidP="263810BA" w:rsidRDefault="263810BA" w14:paraId="6124BDC5" w14:textId="0D6D6ADA">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 xml:space="preserve">MCS Gifted Standards </w:t>
            </w:r>
          </w:p>
          <w:p w:rsidR="263810BA" w:rsidP="263810BA" w:rsidRDefault="263810BA" w14:paraId="03E7FCE8" w14:textId="1223E61C">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MCSS3C</w:t>
            </w:r>
          </w:p>
        </w:tc>
        <w:tc>
          <w:tcPr>
            <w:tcW w:w="1861" w:type="dxa"/>
            <w:shd w:val="clear" w:color="auto" w:fill="FFFFFF" w:themeFill="background1"/>
            <w:tcMar/>
            <w:vAlign w:val="center"/>
          </w:tcPr>
          <w:p w:rsidR="263810BA" w:rsidP="263810BA" w:rsidRDefault="263810BA" w14:paraId="23FE690E" w14:textId="0299C9FB">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3C51DE47" w14:textId="0369A2A7">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Economic Systems:</w:t>
            </w:r>
          </w:p>
          <w:p w:rsidR="263810BA" w:rsidP="263810BA" w:rsidRDefault="263810BA" w14:paraId="068AEC33" w14:textId="5924BA0F">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SS6E1, SS6E4; SS6E6; SS6E7: SS6E10; SS6E12; SS7E1; SS7E3; SS7E4; SS7E7;</w:t>
            </w:r>
          </w:p>
          <w:p w:rsidR="263810BA" w:rsidP="263810BA" w:rsidRDefault="263810BA" w14:paraId="788C18AD" w14:textId="4C2030E1">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Trade:</w:t>
            </w:r>
          </w:p>
          <w:p w:rsidR="263810BA" w:rsidP="263810BA" w:rsidRDefault="263810BA" w14:paraId="102458AB" w14:textId="4DC71F91">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SS6E2. SS6E5; SS6E8;SS6E11; SS7E2; SS7E4; SS7E5; SS7E6; SS7E8</w:t>
            </w:r>
          </w:p>
          <w:p w:rsidR="263810BA" w:rsidP="263810BA" w:rsidRDefault="263810BA" w14:paraId="0EF0A2A6" w14:textId="0225E9AC">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Economic Growth:</w:t>
            </w:r>
          </w:p>
          <w:p w:rsidR="263810BA" w:rsidP="263810BA" w:rsidRDefault="263810BA" w14:paraId="73C0DE2C" w14:textId="654AF532">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SS6E3; SS6E6; SS6E9; SS6E12; SS7E3; SS7E9</w:t>
            </w:r>
          </w:p>
          <w:p w:rsidR="263810BA" w:rsidP="263810BA" w:rsidRDefault="263810BA" w14:paraId="23447FED" w14:textId="334ABCAB">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Map and Globe Skills</w:t>
            </w:r>
            <w:r w:rsidRPr="263810BA" w:rsidR="263810BA">
              <w:rPr>
                <w:rFonts w:ascii="Roboto" w:hAnsi="Roboto" w:eastAsia="Roboto" w:cs="Roboto"/>
                <w:b w:val="0"/>
                <w:bCs w:val="0"/>
                <w:i w:val="0"/>
                <w:iCs w:val="0"/>
                <w:strike w:val="0"/>
                <w:dstrike w:val="0"/>
                <w:color w:val="1A1A1A"/>
                <w:sz w:val="20"/>
                <w:szCs w:val="20"/>
                <w:u w:val="none"/>
              </w:rPr>
              <w:t xml:space="preserve"> 1-9</w:t>
            </w:r>
          </w:p>
          <w:p w:rsidR="263810BA" w:rsidP="263810BA" w:rsidRDefault="263810BA" w14:paraId="56AF4B19" w14:textId="7BB4F3AA">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Information Processing Skills: </w:t>
            </w:r>
            <w:r w:rsidRPr="263810BA" w:rsidR="263810BA">
              <w:rPr>
                <w:rFonts w:ascii="Roboto" w:hAnsi="Roboto" w:eastAsia="Roboto" w:cs="Roboto"/>
                <w:b w:val="0"/>
                <w:bCs w:val="0"/>
                <w:i w:val="0"/>
                <w:iCs w:val="0"/>
                <w:strike w:val="0"/>
                <w:dstrike w:val="0"/>
                <w:color w:val="1A1A1A"/>
                <w:sz w:val="20"/>
                <w:szCs w:val="20"/>
                <w:u w:val="none"/>
              </w:rPr>
              <w:t>1-12, 14-17</w:t>
            </w:r>
          </w:p>
          <w:p w:rsidR="263810BA" w:rsidP="263810BA" w:rsidRDefault="263810BA" w14:paraId="642E74B7" w14:textId="15818E0A">
            <w:pPr>
              <w:pStyle w:val="Normal"/>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 xml:space="preserve">MCS Gifted Standards </w:t>
            </w:r>
          </w:p>
          <w:p w:rsidR="263810BA" w:rsidP="263810BA" w:rsidRDefault="263810BA" w14:paraId="3BF575FC" w14:textId="2F6F272D">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MCS  S5A</w:t>
            </w:r>
          </w:p>
          <w:p w:rsidR="263810BA" w:rsidP="263810BA" w:rsidRDefault="263810BA" w14:paraId="2E15E9EB" w14:textId="5C26106A">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 xml:space="preserve">MCS S3A </w:t>
            </w:r>
          </w:p>
        </w:tc>
        <w:tc>
          <w:tcPr>
            <w:tcW w:w="1861" w:type="dxa"/>
            <w:shd w:val="clear" w:color="auto" w:fill="FFFFFF" w:themeFill="background1"/>
            <w:tcMar/>
            <w:vAlign w:val="center"/>
          </w:tcPr>
          <w:p w:rsidR="263810BA" w:rsidP="263810BA" w:rsidRDefault="263810BA" w14:paraId="72FABC6F" w14:textId="50999F4A">
            <w:pPr>
              <w:spacing w:before="40" w:after="40"/>
              <w:jc w:val="center"/>
              <w:rPr>
                <w:rFonts w:ascii="Roboto" w:hAnsi="Roboto" w:eastAsia="Roboto" w:cs="Roboto"/>
                <w:b w:val="1"/>
                <w:bCs w:val="1"/>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GSE:</w:t>
            </w:r>
          </w:p>
          <w:p w:rsidR="263810BA" w:rsidP="263810BA" w:rsidRDefault="263810BA" w14:paraId="3157A462" w14:textId="1E7E8F8B">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0"/>
                <w:bCs w:val="0"/>
                <w:i w:val="0"/>
                <w:iCs w:val="0"/>
                <w:strike w:val="0"/>
                <w:dstrike w:val="0"/>
                <w:color w:val="1A1A1A"/>
                <w:sz w:val="20"/>
                <w:szCs w:val="20"/>
                <w:u w:val="none"/>
              </w:rPr>
              <w:t>SS6E13; SS7E10</w:t>
            </w:r>
          </w:p>
          <w:p w:rsidR="263810BA" w:rsidP="263810BA" w:rsidRDefault="263810BA" w14:paraId="1B4FA92B" w14:textId="613ED998">
            <w:pPr>
              <w:pStyle w:val="Normal"/>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Information Processing Skills: </w:t>
            </w:r>
            <w:r w:rsidRPr="263810BA" w:rsidR="263810BA">
              <w:rPr>
                <w:rFonts w:ascii="Roboto" w:hAnsi="Roboto" w:eastAsia="Roboto" w:cs="Roboto"/>
                <w:b w:val="0"/>
                <w:bCs w:val="0"/>
                <w:i w:val="0"/>
                <w:iCs w:val="0"/>
                <w:strike w:val="0"/>
                <w:dstrike w:val="0"/>
                <w:color w:val="1A1A1A"/>
                <w:sz w:val="20"/>
                <w:szCs w:val="20"/>
                <w:u w:val="none"/>
              </w:rPr>
              <w:t>3, 5, 6, 7, 8, 11, 15, 16</w:t>
            </w:r>
          </w:p>
        </w:tc>
      </w:tr>
      <w:tr w:rsidR="002271C1" w:rsidTr="263810BA" w14:paraId="4E8A7768" w14:textId="7D66EDF1">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12D13172" w14:textId="77777777">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Approaches to Learning (ATL)</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70F1329" w14:textId="092A0F45">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Category- </w:t>
            </w:r>
            <w:r w:rsidRPr="263810BA" w:rsidR="263810BA">
              <w:rPr>
                <w:rFonts w:ascii="Roboto" w:hAnsi="Roboto" w:eastAsia="Roboto" w:cs="Roboto"/>
                <w:b w:val="0"/>
                <w:bCs w:val="0"/>
                <w:i w:val="0"/>
                <w:iCs w:val="0"/>
                <w:strike w:val="0"/>
                <w:dstrike w:val="0"/>
                <w:color w:val="1A1A1A"/>
                <w:sz w:val="20"/>
                <w:szCs w:val="20"/>
                <w:u w:val="none"/>
              </w:rPr>
              <w:t>Self-management</w:t>
            </w:r>
          </w:p>
          <w:p w:rsidR="263810BA" w:rsidP="263810BA" w:rsidRDefault="263810BA" w14:paraId="2469905B" w14:textId="63E637D2">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Cluster</w:t>
            </w:r>
            <w:r w:rsidRPr="263810BA" w:rsidR="263810BA">
              <w:rPr>
                <w:rFonts w:ascii="Roboto" w:hAnsi="Roboto" w:eastAsia="Roboto" w:cs="Roboto"/>
                <w:b w:val="0"/>
                <w:bCs w:val="0"/>
                <w:i w:val="0"/>
                <w:iCs w:val="0"/>
                <w:strike w:val="0"/>
                <w:dstrike w:val="0"/>
                <w:color w:val="1A1A1A"/>
                <w:sz w:val="20"/>
                <w:szCs w:val="20"/>
                <w:u w:val="none"/>
              </w:rPr>
              <w:t>- Organizations Skills</w:t>
            </w:r>
          </w:p>
          <w:p w:rsidR="263810BA" w:rsidP="263810BA" w:rsidRDefault="263810BA" w14:paraId="5A4231D7" w14:textId="3C966073">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Skill Indicator</w:t>
            </w:r>
            <w:r w:rsidRPr="263810BA" w:rsidR="263810BA">
              <w:rPr>
                <w:rFonts w:ascii="Roboto" w:hAnsi="Roboto" w:eastAsia="Roboto" w:cs="Roboto"/>
                <w:b w:val="0"/>
                <w:bCs w:val="0"/>
                <w:i w:val="0"/>
                <w:iCs w:val="0"/>
                <w:strike w:val="0"/>
                <w:dstrike w:val="0"/>
                <w:color w:val="1A1A1A"/>
                <w:sz w:val="20"/>
                <w:szCs w:val="20"/>
                <w:u w:val="none"/>
              </w:rPr>
              <w:t>- To assure students manage their learning effectively, they keep and use a weekly planner for assignments.</w:t>
            </w:r>
          </w:p>
          <w:p w:rsidR="263810BA" w:rsidP="263810BA" w:rsidRDefault="263810BA" w14:paraId="47F0470A" w14:textId="36BCA3B3">
            <w:pPr>
              <w:pStyle w:val="Normal"/>
              <w:spacing w:before="40" w:after="40"/>
              <w:jc w:val="center"/>
              <w:rPr>
                <w:rFonts w:ascii="Roboto" w:hAnsi="Roboto" w:eastAsia="Roboto" w:cs="Roboto"/>
                <w:color w:val="1A1A1A"/>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45D6E3E2" w14:textId="6BF0BD2C">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Category-</w:t>
            </w:r>
            <w:r w:rsidRPr="263810BA" w:rsidR="263810BA">
              <w:rPr>
                <w:rFonts w:ascii="Roboto" w:hAnsi="Roboto" w:eastAsia="Roboto" w:cs="Roboto"/>
                <w:b w:val="0"/>
                <w:bCs w:val="0"/>
                <w:i w:val="0"/>
                <w:iCs w:val="0"/>
                <w:strike w:val="0"/>
                <w:dstrike w:val="0"/>
                <w:color w:val="1A1A1A"/>
                <w:sz w:val="20"/>
                <w:szCs w:val="20"/>
                <w:u w:val="none"/>
              </w:rPr>
              <w:t xml:space="preserve"> Research Skills</w:t>
            </w:r>
          </w:p>
          <w:p w:rsidR="263810BA" w:rsidP="263810BA" w:rsidRDefault="263810BA" w14:paraId="4CF413E2" w14:textId="55B04EA3">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Cluster- </w:t>
            </w:r>
            <w:r w:rsidRPr="263810BA" w:rsidR="263810BA">
              <w:rPr>
                <w:rFonts w:ascii="Roboto" w:hAnsi="Roboto" w:eastAsia="Roboto" w:cs="Roboto"/>
                <w:b w:val="0"/>
                <w:bCs w:val="0"/>
                <w:i w:val="0"/>
                <w:iCs w:val="0"/>
                <w:strike w:val="0"/>
                <w:dstrike w:val="0"/>
                <w:color w:val="1A1A1A"/>
                <w:sz w:val="20"/>
                <w:szCs w:val="20"/>
                <w:u w:val="none"/>
              </w:rPr>
              <w:t>Research</w:t>
            </w:r>
          </w:p>
          <w:p w:rsidR="263810BA" w:rsidP="263810BA" w:rsidRDefault="263810BA" w14:paraId="1B2F7973" w14:textId="2C834B80">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Skill Indicator- </w:t>
            </w:r>
            <w:r w:rsidRPr="263810BA" w:rsidR="263810BA">
              <w:rPr>
                <w:rFonts w:ascii="Roboto" w:hAnsi="Roboto" w:eastAsia="Roboto" w:cs="Roboto"/>
                <w:b w:val="0"/>
                <w:bCs w:val="0"/>
                <w:i w:val="0"/>
                <w:iCs w:val="0"/>
                <w:strike w:val="0"/>
                <w:dstrike w:val="0"/>
                <w:color w:val="1A1A1A"/>
                <w:sz w:val="20"/>
                <w:szCs w:val="20"/>
                <w:u w:val="none"/>
              </w:rPr>
              <w:t>Formulate relevant research questions for an investigation to complete the World Tourism Board Presentation.</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5BBA46B6" w14:textId="54F240D3">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Category-</w:t>
            </w:r>
            <w:r w:rsidRPr="263810BA" w:rsidR="263810BA">
              <w:rPr>
                <w:rFonts w:ascii="Roboto" w:hAnsi="Roboto" w:eastAsia="Roboto" w:cs="Roboto"/>
                <w:b w:val="0"/>
                <w:bCs w:val="0"/>
                <w:i w:val="0"/>
                <w:iCs w:val="0"/>
                <w:strike w:val="0"/>
                <w:dstrike w:val="0"/>
                <w:color w:val="1A1A1A"/>
                <w:sz w:val="20"/>
                <w:szCs w:val="20"/>
                <w:u w:val="none"/>
              </w:rPr>
              <w:t xml:space="preserve"> Thinking</w:t>
            </w:r>
          </w:p>
          <w:p w:rsidR="263810BA" w:rsidP="263810BA" w:rsidRDefault="263810BA" w14:paraId="7F7977CC" w14:textId="2777F66E">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Cluster- </w:t>
            </w:r>
            <w:r w:rsidRPr="263810BA" w:rsidR="263810BA">
              <w:rPr>
                <w:rFonts w:ascii="Roboto" w:hAnsi="Roboto" w:eastAsia="Roboto" w:cs="Roboto"/>
                <w:b w:val="0"/>
                <w:bCs w:val="0"/>
                <w:i w:val="0"/>
                <w:iCs w:val="0"/>
                <w:strike w:val="0"/>
                <w:dstrike w:val="0"/>
                <w:color w:val="1A1A1A"/>
                <w:sz w:val="20"/>
                <w:szCs w:val="20"/>
                <w:u w:val="none"/>
              </w:rPr>
              <w:t>Critical Thinking</w:t>
            </w:r>
          </w:p>
          <w:p w:rsidR="263810BA" w:rsidP="263810BA" w:rsidRDefault="263810BA" w14:paraId="65CC8BD2" w14:textId="2F3EA819">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Skill Indicator- </w:t>
            </w:r>
            <w:r w:rsidRPr="263810BA" w:rsidR="263810BA">
              <w:rPr>
                <w:rFonts w:ascii="Roboto" w:hAnsi="Roboto" w:eastAsia="Roboto" w:cs="Roboto"/>
                <w:b w:val="0"/>
                <w:bCs w:val="0"/>
                <w:i w:val="0"/>
                <w:iCs w:val="0"/>
                <w:strike w:val="0"/>
                <w:dstrike w:val="0"/>
                <w:color w:val="1A1A1A"/>
                <w:sz w:val="20"/>
                <w:szCs w:val="20"/>
                <w:u w:val="none"/>
              </w:rPr>
              <w:t>Students will compare world religions by gathering and organizing relevant information to formulate an argument.</w:t>
            </w:r>
          </w:p>
          <w:p w:rsidR="263810BA" w:rsidP="263810BA" w:rsidRDefault="263810BA" w14:paraId="7C547C01" w14:textId="5E0B36EE">
            <w:pPr>
              <w:spacing w:before="40" w:after="40"/>
              <w:jc w:val="center"/>
              <w:rPr>
                <w:rFonts w:ascii="Roboto" w:hAnsi="Roboto" w:eastAsia="Roboto" w:cs="Roboto"/>
                <w:color w:val="1A1A1A"/>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7F967933" w14:textId="4183F6ED">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Category: </w:t>
            </w:r>
            <w:r w:rsidRPr="263810BA" w:rsidR="263810BA">
              <w:rPr>
                <w:rFonts w:ascii="Roboto" w:hAnsi="Roboto" w:eastAsia="Roboto" w:cs="Roboto"/>
                <w:b w:val="0"/>
                <w:bCs w:val="0"/>
                <w:i w:val="0"/>
                <w:iCs w:val="0"/>
                <w:strike w:val="0"/>
                <w:dstrike w:val="0"/>
                <w:color w:val="1A1A1A"/>
                <w:sz w:val="20"/>
                <w:szCs w:val="20"/>
                <w:u w:val="none"/>
              </w:rPr>
              <w:t>Communication</w:t>
            </w:r>
          </w:p>
          <w:p w:rsidR="263810BA" w:rsidP="263810BA" w:rsidRDefault="263810BA" w14:paraId="75F43B08" w14:textId="72D9EA14">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Cluster: </w:t>
            </w:r>
            <w:r w:rsidRPr="263810BA" w:rsidR="263810BA">
              <w:rPr>
                <w:rFonts w:ascii="Roboto" w:hAnsi="Roboto" w:eastAsia="Roboto" w:cs="Roboto"/>
                <w:b w:val="0"/>
                <w:bCs w:val="0"/>
                <w:i w:val="0"/>
                <w:iCs w:val="0"/>
                <w:strike w:val="0"/>
                <w:dstrike w:val="0"/>
                <w:color w:val="1A1A1A"/>
                <w:sz w:val="20"/>
                <w:szCs w:val="20"/>
                <w:u w:val="none"/>
              </w:rPr>
              <w:t>Communication Skills</w:t>
            </w:r>
          </w:p>
          <w:p w:rsidR="263810BA" w:rsidP="263810BA" w:rsidRDefault="263810BA" w14:paraId="342CBA80" w14:textId="709ABDDC">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Skill Indicator: </w:t>
            </w:r>
            <w:r w:rsidRPr="263810BA" w:rsidR="263810BA">
              <w:rPr>
                <w:rFonts w:ascii="Roboto" w:hAnsi="Roboto" w:eastAsia="Roboto" w:cs="Roboto"/>
                <w:b w:val="0"/>
                <w:bCs w:val="0"/>
                <w:i w:val="0"/>
                <w:iCs w:val="0"/>
                <w:strike w:val="0"/>
                <w:dstrike w:val="0"/>
                <w:color w:val="1A1A1A"/>
                <w:sz w:val="20"/>
                <w:szCs w:val="20"/>
                <w:u w:val="none"/>
              </w:rPr>
              <w:t>Students combine knowledge of Imperialistic policies to provide evidence of  the impacts on the modern world. (Suggested CASE STUDY)</w:t>
            </w:r>
          </w:p>
          <w:p w:rsidR="263810BA" w:rsidP="263810BA" w:rsidRDefault="263810BA" w14:paraId="77566B0C" w14:textId="5F9F512E">
            <w:pPr>
              <w:pStyle w:val="Normal"/>
              <w:spacing w:before="40" w:after="40"/>
              <w:jc w:val="center"/>
              <w:rPr>
                <w:rFonts w:ascii="Roboto" w:hAnsi="Roboto" w:eastAsia="Roboto" w:cs="Roboto"/>
                <w:color w:val="1A1A1A"/>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331AED79" w14:textId="0E97E11A">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Category: </w:t>
            </w:r>
            <w:r w:rsidRPr="263810BA" w:rsidR="263810BA">
              <w:rPr>
                <w:rFonts w:ascii="Roboto" w:hAnsi="Roboto" w:eastAsia="Roboto" w:cs="Roboto"/>
                <w:b w:val="0"/>
                <w:bCs w:val="0"/>
                <w:i w:val="0"/>
                <w:iCs w:val="0"/>
                <w:strike w:val="0"/>
                <w:dstrike w:val="0"/>
                <w:color w:val="1A1A1A"/>
                <w:sz w:val="20"/>
                <w:szCs w:val="20"/>
                <w:u w:val="none"/>
              </w:rPr>
              <w:t>Research</w:t>
            </w:r>
          </w:p>
          <w:p w:rsidR="263810BA" w:rsidP="263810BA" w:rsidRDefault="263810BA" w14:paraId="04143891" w14:textId="45F246B0">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Cluster: </w:t>
            </w:r>
            <w:r w:rsidRPr="263810BA" w:rsidR="263810BA">
              <w:rPr>
                <w:rFonts w:ascii="Roboto" w:hAnsi="Roboto" w:eastAsia="Roboto" w:cs="Roboto"/>
                <w:b w:val="0"/>
                <w:bCs w:val="0"/>
                <w:i w:val="0"/>
                <w:iCs w:val="0"/>
                <w:strike w:val="0"/>
                <w:dstrike w:val="0"/>
                <w:color w:val="1A1A1A"/>
                <w:sz w:val="20"/>
                <w:szCs w:val="20"/>
                <w:u w:val="none"/>
              </w:rPr>
              <w:t>Information Literacy Skills</w:t>
            </w:r>
          </w:p>
          <w:p w:rsidR="263810BA" w:rsidP="263810BA" w:rsidRDefault="263810BA" w14:paraId="4458D623" w14:textId="1D0147CC">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Skill Indicator: </w:t>
            </w:r>
            <w:r w:rsidRPr="263810BA" w:rsidR="263810BA">
              <w:rPr>
                <w:rFonts w:ascii="Roboto" w:hAnsi="Roboto" w:eastAsia="Roboto" w:cs="Roboto"/>
                <w:b w:val="0"/>
                <w:bCs w:val="0"/>
                <w:i w:val="0"/>
                <w:iCs w:val="0"/>
                <w:strike w:val="0"/>
                <w:dstrike w:val="0"/>
                <w:color w:val="1A1A1A"/>
                <w:sz w:val="20"/>
                <w:szCs w:val="20"/>
                <w:u w:val="none"/>
              </w:rPr>
              <w:t>Students will present information about citizen participation in regional governments in their choice of product. (Suggested CASE STUDY)</w:t>
            </w:r>
          </w:p>
        </w:tc>
        <w:tc>
          <w:tcPr>
            <w:tcW w:w="1861" w:type="dxa"/>
            <w:shd w:val="clear" w:color="auto" w:fill="FFFFFF" w:themeFill="background1"/>
            <w:tcMar/>
            <w:vAlign w:val="center"/>
          </w:tcPr>
          <w:p w:rsidR="263810BA" w:rsidP="263810BA" w:rsidRDefault="263810BA" w14:paraId="714C4877" w14:textId="127EE426">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Category-</w:t>
            </w:r>
            <w:r w:rsidRPr="263810BA" w:rsidR="263810BA">
              <w:rPr>
                <w:rFonts w:ascii="Roboto" w:hAnsi="Roboto" w:eastAsia="Roboto" w:cs="Roboto"/>
                <w:b w:val="0"/>
                <w:bCs w:val="0"/>
                <w:i w:val="0"/>
                <w:iCs w:val="0"/>
                <w:strike w:val="0"/>
                <w:dstrike w:val="0"/>
                <w:color w:val="1A1A1A"/>
                <w:sz w:val="20"/>
                <w:szCs w:val="20"/>
                <w:u w:val="none"/>
              </w:rPr>
              <w:t xml:space="preserve"> Communication</w:t>
            </w:r>
          </w:p>
          <w:p w:rsidR="263810BA" w:rsidP="263810BA" w:rsidRDefault="263810BA" w14:paraId="042804D4" w14:textId="666EE0E9">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Cluster- </w:t>
            </w:r>
            <w:r w:rsidRPr="263810BA" w:rsidR="263810BA">
              <w:rPr>
                <w:rFonts w:ascii="Roboto" w:hAnsi="Roboto" w:eastAsia="Roboto" w:cs="Roboto"/>
                <w:b w:val="0"/>
                <w:bCs w:val="0"/>
                <w:i w:val="0"/>
                <w:iCs w:val="0"/>
                <w:strike w:val="0"/>
                <w:dstrike w:val="0"/>
                <w:color w:val="1A1A1A"/>
                <w:sz w:val="20"/>
                <w:szCs w:val="20"/>
                <w:u w:val="none"/>
              </w:rPr>
              <w:t>Communication Skills</w:t>
            </w:r>
          </w:p>
          <w:p w:rsidR="263810BA" w:rsidP="263810BA" w:rsidRDefault="263810BA" w14:paraId="4F04E840" w14:textId="607E83A2">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Skill Indicator- </w:t>
            </w:r>
            <w:r w:rsidRPr="263810BA" w:rsidR="263810BA">
              <w:rPr>
                <w:rFonts w:ascii="Roboto" w:hAnsi="Roboto" w:eastAsia="Roboto" w:cs="Roboto"/>
                <w:b w:val="0"/>
                <w:bCs w:val="0"/>
                <w:i w:val="0"/>
                <w:iCs w:val="0"/>
                <w:strike w:val="0"/>
                <w:dstrike w:val="0"/>
                <w:color w:val="1A1A1A"/>
                <w:sz w:val="20"/>
                <w:szCs w:val="20"/>
                <w:u w:val="none"/>
              </w:rPr>
              <w:t>In order for students to communicate their solutions to increase global standard of living, they must use a variety of communication skills: writing, presentations, discussions, etc.</w:t>
            </w:r>
          </w:p>
        </w:tc>
        <w:tc>
          <w:tcPr>
            <w:tcW w:w="1861" w:type="dxa"/>
            <w:shd w:val="clear" w:color="auto" w:fill="FFFFFF" w:themeFill="background1"/>
            <w:tcMar/>
            <w:vAlign w:val="center"/>
          </w:tcPr>
          <w:p w:rsidR="263810BA" w:rsidP="263810BA" w:rsidRDefault="263810BA" w14:paraId="2EE5C987" w14:textId="24A95F27">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Category: </w:t>
            </w:r>
            <w:r w:rsidRPr="263810BA" w:rsidR="263810BA">
              <w:rPr>
                <w:rFonts w:ascii="Roboto" w:hAnsi="Roboto" w:eastAsia="Roboto" w:cs="Roboto"/>
                <w:b w:val="0"/>
                <w:bCs w:val="0"/>
                <w:i w:val="0"/>
                <w:iCs w:val="0"/>
                <w:strike w:val="0"/>
                <w:dstrike w:val="0"/>
                <w:color w:val="1A1A1A"/>
                <w:sz w:val="20"/>
                <w:szCs w:val="20"/>
                <w:u w:val="none"/>
              </w:rPr>
              <w:t>Social</w:t>
            </w:r>
          </w:p>
          <w:p w:rsidR="263810BA" w:rsidP="263810BA" w:rsidRDefault="263810BA" w14:paraId="0A74A09A" w14:textId="0F986DFA">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Cluster: </w:t>
            </w:r>
            <w:r w:rsidRPr="263810BA" w:rsidR="263810BA">
              <w:rPr>
                <w:rFonts w:ascii="Roboto" w:hAnsi="Roboto" w:eastAsia="Roboto" w:cs="Roboto"/>
                <w:b w:val="0"/>
                <w:bCs w:val="0"/>
                <w:i w:val="0"/>
                <w:iCs w:val="0"/>
                <w:strike w:val="0"/>
                <w:dstrike w:val="0"/>
                <w:color w:val="1A1A1A"/>
                <w:sz w:val="20"/>
                <w:szCs w:val="20"/>
                <w:u w:val="none"/>
              </w:rPr>
              <w:t>Collaboration Skills</w:t>
            </w:r>
          </w:p>
          <w:p w:rsidR="263810BA" w:rsidP="263810BA" w:rsidRDefault="263810BA" w14:paraId="3C119260" w14:textId="6AE9F6CD">
            <w:pPr>
              <w:spacing w:before="40" w:after="40"/>
              <w:jc w:val="center"/>
              <w:rPr>
                <w:rFonts w:ascii="Roboto" w:hAnsi="Roboto" w:eastAsia="Roboto" w:cs="Roboto"/>
                <w:b w:val="0"/>
                <w:bCs w:val="0"/>
                <w:i w:val="0"/>
                <w:iCs w:val="0"/>
                <w:strike w:val="0"/>
                <w:dstrike w:val="0"/>
                <w:color w:val="1A1A1A"/>
                <w:sz w:val="20"/>
                <w:szCs w:val="20"/>
                <w:u w:val="none"/>
              </w:rPr>
            </w:pPr>
            <w:r w:rsidRPr="263810BA" w:rsidR="263810BA">
              <w:rPr>
                <w:rFonts w:ascii="Roboto" w:hAnsi="Roboto" w:eastAsia="Roboto" w:cs="Roboto"/>
                <w:b w:val="1"/>
                <w:bCs w:val="1"/>
                <w:i w:val="0"/>
                <w:iCs w:val="0"/>
                <w:strike w:val="0"/>
                <w:dstrike w:val="0"/>
                <w:color w:val="1A1A1A"/>
                <w:sz w:val="20"/>
                <w:szCs w:val="20"/>
                <w:u w:val="none"/>
              </w:rPr>
              <w:t xml:space="preserve">Skill Indicator: </w:t>
            </w:r>
            <w:r w:rsidRPr="263810BA" w:rsidR="263810BA">
              <w:rPr>
                <w:rFonts w:ascii="Roboto" w:hAnsi="Roboto" w:eastAsia="Roboto" w:cs="Roboto"/>
                <w:b w:val="0"/>
                <w:bCs w:val="0"/>
                <w:i w:val="0"/>
                <w:iCs w:val="0"/>
                <w:strike w:val="0"/>
                <w:dstrike w:val="0"/>
                <w:color w:val="1A1A1A"/>
                <w:sz w:val="20"/>
                <w:szCs w:val="20"/>
                <w:u w:val="none"/>
              </w:rPr>
              <w:t>Students will listen actively to the ideas and perspectives of their partners when developing their food truck plan and budget. (Suggested STEAM DESIGN)</w:t>
            </w:r>
          </w:p>
          <w:p w:rsidR="263810BA" w:rsidP="263810BA" w:rsidRDefault="263810BA" w14:paraId="596A18DA" w14:textId="440C892F">
            <w:pPr>
              <w:spacing w:before="40" w:after="40"/>
              <w:jc w:val="center"/>
              <w:rPr>
                <w:rFonts w:ascii="Roboto" w:hAnsi="Roboto" w:eastAsia="Roboto" w:cs="Roboto"/>
                <w:color w:val="1A1A1A"/>
                <w:sz w:val="20"/>
                <w:szCs w:val="20"/>
              </w:rPr>
            </w:pPr>
          </w:p>
        </w:tc>
      </w:tr>
      <w:tr w:rsidR="002271C1" w:rsidTr="263810BA" w14:paraId="53626661" w14:textId="0DB92909">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53452579" w14:textId="76D1DAE7">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Statement of Inquiry</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489884A0" w14:textId="07BE7C42">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Location influences the way of life and impacts fairness, continuity and development. </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476EA5BA" w14:textId="579B895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Location influences the way of life and impacts fairness, continuity and development. </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4D96B493" w14:textId="5CF549F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Personal and social perspectives have an impact on the process of local circumstances and values. </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2A0A9C84" w14:textId="74459AFD">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Perceived power and privilege can lead to conflict or cooperation, which causes change.</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684712E" w14:textId="40455668">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Decisions and Interactions of people and communities can impact the individual, society, culture and environment. </w:t>
            </w:r>
          </w:p>
        </w:tc>
        <w:tc>
          <w:tcPr>
            <w:tcW w:w="1861" w:type="dxa"/>
            <w:shd w:val="clear" w:color="auto" w:fill="FFFFFF" w:themeFill="background1"/>
            <w:tcMar/>
            <w:vAlign w:val="center"/>
          </w:tcPr>
          <w:p w:rsidR="263810BA" w:rsidP="263810BA" w:rsidRDefault="263810BA" w14:paraId="7D1E9C42" w14:textId="63765742">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Cooperation among groups can affect globalization and trade.</w:t>
            </w:r>
          </w:p>
        </w:tc>
        <w:tc>
          <w:tcPr>
            <w:tcW w:w="1861" w:type="dxa"/>
            <w:shd w:val="clear" w:color="auto" w:fill="FFFFFF" w:themeFill="background1"/>
            <w:tcMar/>
            <w:vAlign w:val="center"/>
          </w:tcPr>
          <w:p w:rsidR="263810BA" w:rsidP="263810BA" w:rsidRDefault="263810BA" w14:paraId="395DD73D" w14:textId="1C342466">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Making choices for consumption of scarce resources affects relationships.</w:t>
            </w:r>
          </w:p>
        </w:tc>
      </w:tr>
      <w:tr w:rsidR="002271C1" w:rsidTr="263810BA" w14:paraId="3B34D4CF" w14:textId="181362A5">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2FE0782F" w14:textId="7C8A3DD1">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 xml:space="preserve">Global </w:t>
            </w:r>
            <w:r w:rsidRPr="263810BA" w:rsidR="3A9C5BD1">
              <w:rPr>
                <w:rFonts w:ascii="Roboto" w:hAnsi="Roboto" w:eastAsia="Roboto" w:cs="Roboto"/>
                <w:b w:val="1"/>
                <w:bCs w:val="1"/>
                <w:color w:val="1F3864"/>
                <w:sz w:val="19"/>
                <w:szCs w:val="19"/>
              </w:rPr>
              <w:t>Context</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5F481BEE" w14:textId="491E34AD">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Orientation in Space and Time</w:t>
            </w:r>
          </w:p>
          <w:p w:rsidR="263810BA" w:rsidP="263810BA" w:rsidRDefault="263810BA" w14:paraId="7F34DA76" w14:textId="4045BD60">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What is the meaning of “where” and “when”?</w:t>
            </w:r>
          </w:p>
          <w:p w:rsidR="263810BA" w:rsidP="263810BA" w:rsidRDefault="263810BA" w14:paraId="027422B3" w14:textId="1739207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Students will explore personal histories;</w:t>
            </w:r>
          </w:p>
          <w:p w:rsidR="263810BA" w:rsidP="263810BA" w:rsidRDefault="263810BA" w14:paraId="17E6C233" w14:textId="2EE4C1B8">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homes and journeys; turning points in humankind; discoveries; explorations and migrations of humankind; the relationships between, and the interconnectedness of,</w:t>
            </w:r>
          </w:p>
          <w:p w:rsidR="263810BA" w:rsidP="263810BA" w:rsidRDefault="263810BA" w14:paraId="16C64A8B" w14:textId="76840EA9">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individuals and civilizations, from personal, local and global perspectives.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CC4C3D3" w14:textId="02E3893A">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Scientific and Technical Innovation</w:t>
            </w:r>
          </w:p>
          <w:p w:rsidR="263810BA" w:rsidP="263810BA" w:rsidRDefault="263810BA" w14:paraId="5991308F" w14:textId="7A8161F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How do we understand the world in which we</w:t>
            </w:r>
          </w:p>
          <w:p w:rsidR="263810BA" w:rsidP="263810BA" w:rsidRDefault="263810BA" w14:paraId="2BE9BCD1" w14:textId="5F345A7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live? Students will explore the natural world and its laws; the interaction between people and the</w:t>
            </w:r>
          </w:p>
          <w:p w:rsidR="263810BA" w:rsidP="263810BA" w:rsidRDefault="263810BA" w14:paraId="418A467F" w14:textId="1188287D">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natural world; how humans use their</w:t>
            </w:r>
          </w:p>
          <w:p w:rsidR="263810BA" w:rsidP="263810BA" w:rsidRDefault="263810BA" w14:paraId="291055B5" w14:textId="6022F67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understanding of scientific principles; the impact of scientific and technological advances on communities and environments; the impact of environments on human activity; how humans adapt environments to their needs.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2BF0A561" w14:textId="21D18E4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Personal and Cultural Expression</w:t>
            </w:r>
          </w:p>
          <w:p w:rsidR="263810BA" w:rsidP="263810BA" w:rsidRDefault="263810BA" w14:paraId="3E7A7FBA" w14:textId="34C81B31">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What is the nature and purpose of creative expression?</w:t>
            </w:r>
          </w:p>
          <w:p w:rsidR="263810BA" w:rsidP="263810BA" w:rsidRDefault="263810BA" w14:paraId="54BB1B02" w14:textId="3B1D9EF6">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Students will explore the ways in which we discover and express ideas, feelings, nature, culture, beliefs and values; the ways in which we reflect on, extend and enjoy our creativity; our appreciation of the aesthetic.</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77BBAFC7" w14:textId="5BF22C01">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I</w:t>
            </w:r>
            <w:r w:rsidRPr="263810BA" w:rsidR="263810BA">
              <w:rPr>
                <w:rFonts w:ascii="Roboto" w:hAnsi="Roboto" w:eastAsia="Roboto" w:cs="Roboto"/>
                <w:b w:val="1"/>
                <w:bCs w:val="1"/>
                <w:i w:val="0"/>
                <w:iCs w:val="0"/>
                <w:strike w:val="0"/>
                <w:dstrike w:val="0"/>
                <w:color w:val="1F3864"/>
                <w:sz w:val="20"/>
                <w:szCs w:val="20"/>
                <w:u w:val="none"/>
              </w:rPr>
              <w:t>dentities and Relationships</w:t>
            </w:r>
          </w:p>
          <w:p w:rsidR="263810BA" w:rsidP="263810BA" w:rsidRDefault="263810BA" w14:paraId="2879898B" w14:textId="6692554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Who am I? Who are we?</w:t>
            </w:r>
          </w:p>
          <w:p w:rsidR="263810BA" w:rsidP="263810BA" w:rsidRDefault="263810BA" w14:paraId="517749B8" w14:textId="4084FD5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Students will explore identity; beliefs and</w:t>
            </w:r>
          </w:p>
          <w:p w:rsidR="263810BA" w:rsidP="263810BA" w:rsidRDefault="263810BA" w14:paraId="32C7E757" w14:textId="55B3E29A">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values; personal, physical, mental, social and spiritual health; human relationships including families, friends, communities and cultures; what it means to be human.</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51B6B53C" w14:textId="4817D1F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Fairness and Development</w:t>
            </w:r>
          </w:p>
          <w:p w:rsidR="263810BA" w:rsidP="263810BA" w:rsidRDefault="263810BA" w14:paraId="57A326E8" w14:textId="18F1E9E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What are the consequences of our common humanity?</w:t>
            </w:r>
          </w:p>
          <w:p w:rsidR="263810BA" w:rsidP="263810BA" w:rsidRDefault="263810BA" w14:paraId="348A8C59" w14:textId="01DDD4D9">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Students will explore rights and responsibilities; the relationship between</w:t>
            </w:r>
          </w:p>
          <w:p w:rsidR="263810BA" w:rsidP="263810BA" w:rsidRDefault="263810BA" w14:paraId="566D4DEE" w14:textId="0705BCF4">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communities; sharing finite resources with</w:t>
            </w:r>
          </w:p>
          <w:p w:rsidR="263810BA" w:rsidP="263810BA" w:rsidRDefault="263810BA" w14:paraId="3BEE1046" w14:textId="45AC6A9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other people and with other living things; access to equal opportunities; peace and conflict resolution.</w:t>
            </w:r>
          </w:p>
        </w:tc>
        <w:tc>
          <w:tcPr>
            <w:tcW w:w="1861" w:type="dxa"/>
            <w:shd w:val="clear" w:color="auto" w:fill="FFFFFF" w:themeFill="background1"/>
            <w:tcMar/>
            <w:vAlign w:val="center"/>
          </w:tcPr>
          <w:p w:rsidR="263810BA" w:rsidP="263810BA" w:rsidRDefault="263810BA" w14:paraId="7D981E05" w14:textId="60D3843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Globalization and Sustainability</w:t>
            </w:r>
          </w:p>
          <w:p w:rsidR="263810BA" w:rsidP="263810BA" w:rsidRDefault="263810BA" w14:paraId="6E542695" w14:textId="27A1CF5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How is everything connected?</w:t>
            </w:r>
          </w:p>
          <w:p w:rsidR="263810BA" w:rsidP="263810BA" w:rsidRDefault="263810BA" w14:paraId="5D317CF3" w14:textId="5EDF3AC4">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Students will explore the interconnectedness</w:t>
            </w:r>
          </w:p>
          <w:p w:rsidR="263810BA" w:rsidP="263810BA" w:rsidRDefault="263810BA" w14:paraId="00BF75C0" w14:textId="2B3E1CE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of human-made systems and communities; the</w:t>
            </w:r>
          </w:p>
          <w:p w:rsidR="263810BA" w:rsidP="263810BA" w:rsidRDefault="263810BA" w14:paraId="18FCB7B2" w14:textId="0E9F560A">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relationship between local and global</w:t>
            </w:r>
          </w:p>
          <w:p w:rsidR="263810BA" w:rsidP="263810BA" w:rsidRDefault="263810BA" w14:paraId="5F6E3F62" w14:textId="563F3D02">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processes; how local experiences mediate the global; the opportunities and tensions provided by world  interconnectedness; the impact of decision-making on humankind and</w:t>
            </w:r>
          </w:p>
          <w:p w:rsidR="263810BA" w:rsidP="263810BA" w:rsidRDefault="263810BA" w14:paraId="6BC38D01" w14:textId="736359E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the environment.</w:t>
            </w:r>
          </w:p>
        </w:tc>
        <w:tc>
          <w:tcPr>
            <w:tcW w:w="1861" w:type="dxa"/>
            <w:shd w:val="clear" w:color="auto" w:fill="FFFFFF" w:themeFill="background1"/>
            <w:tcMar/>
            <w:vAlign w:val="center"/>
          </w:tcPr>
          <w:p w:rsidR="263810BA" w:rsidP="263810BA" w:rsidRDefault="263810BA" w14:paraId="073AA27A" w14:textId="199C455E">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Fairness and Development </w:t>
            </w:r>
            <w:r w:rsidRPr="263810BA" w:rsidR="263810BA">
              <w:rPr>
                <w:rFonts w:ascii="Roboto" w:hAnsi="Roboto" w:eastAsia="Roboto" w:cs="Roboto"/>
                <w:b w:val="1"/>
                <w:bCs w:val="1"/>
                <w:i w:val="0"/>
                <w:iCs w:val="0"/>
                <w:strike w:val="0"/>
                <w:dstrike w:val="0"/>
                <w:color w:val="1F3864"/>
                <w:sz w:val="20"/>
                <w:szCs w:val="20"/>
                <w:u w:val="none"/>
              </w:rPr>
              <w:t>What are the consequences of our common</w:t>
            </w:r>
          </w:p>
          <w:p w:rsidR="263810BA" w:rsidP="263810BA" w:rsidRDefault="263810BA" w14:paraId="605CD1A1" w14:textId="0305DB6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humanity?</w:t>
            </w:r>
          </w:p>
          <w:p w:rsidR="263810BA" w:rsidP="263810BA" w:rsidRDefault="263810BA" w14:paraId="39881DB8" w14:textId="68F2C71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Students will explore rights and responsibilities; the relationship between</w:t>
            </w:r>
          </w:p>
          <w:p w:rsidR="263810BA" w:rsidP="263810BA" w:rsidRDefault="263810BA" w14:paraId="4BAAFA16" w14:textId="22F33F66">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communities; sharing finite resources with</w:t>
            </w:r>
          </w:p>
          <w:p w:rsidR="263810BA" w:rsidP="263810BA" w:rsidRDefault="263810BA" w14:paraId="1E2DEAC5" w14:textId="0736C510">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other people and with other living things; access to equal opportunities; peace and</w:t>
            </w:r>
          </w:p>
          <w:p w:rsidR="263810BA" w:rsidP="263810BA" w:rsidRDefault="263810BA" w14:paraId="32814FD1" w14:textId="2505CA49">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conflict resolution.</w:t>
            </w:r>
          </w:p>
        </w:tc>
      </w:tr>
      <w:tr w:rsidR="002271C1" w:rsidTr="263810BA" w14:paraId="505CB0F5" w14:textId="5BB19751">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2FDFB913" w14:textId="4BAF8E3C">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Key Concepts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63A0E8EB" w14:textId="6214C36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Time, Place and Space r</w:t>
            </w:r>
            <w:r w:rsidRPr="263810BA" w:rsidR="263810BA">
              <w:rPr>
                <w:rFonts w:ascii="Roboto" w:hAnsi="Roboto" w:eastAsia="Roboto" w:cs="Roboto"/>
                <w:b w:val="1"/>
                <w:bCs w:val="1"/>
                <w:i w:val="0"/>
                <w:iCs w:val="0"/>
                <w:strike w:val="0"/>
                <w:dstrike w:val="0"/>
                <w:color w:val="1F3864"/>
                <w:sz w:val="20"/>
                <w:szCs w:val="20"/>
                <w:u w:val="none"/>
              </w:rPr>
              <w:t>efers to the absolute or relative position of people, objects and ideas. Time, place and space focuses on how we construct and use our  understanding of location (where and when).</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4BA8AB4" w14:textId="6D5F3DB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Change</w:t>
            </w:r>
            <w:r w:rsidRPr="263810BA" w:rsidR="263810BA">
              <w:rPr>
                <w:rFonts w:ascii="Roboto" w:hAnsi="Roboto" w:eastAsia="Roboto" w:cs="Roboto"/>
                <w:b w:val="1"/>
                <w:bCs w:val="1"/>
                <w:i w:val="0"/>
                <w:iCs w:val="0"/>
                <w:strike w:val="0"/>
                <w:dstrike w:val="0"/>
                <w:color w:val="1F3864"/>
                <w:sz w:val="20"/>
                <w:szCs w:val="20"/>
                <w:u w:val="none"/>
              </w:rPr>
              <w:t xml:space="preserve"> is a conversion, transformation or movement from one form, state or value to</w:t>
            </w:r>
          </w:p>
          <w:p w:rsidR="263810BA" w:rsidP="263810BA" w:rsidRDefault="263810BA" w14:paraId="74E53DEC" w14:textId="6DF2E18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another. Inquiry into the concept of change involves understanding and evaluating causes,</w:t>
            </w:r>
          </w:p>
          <w:p w:rsidR="263810BA" w:rsidP="263810BA" w:rsidRDefault="263810BA" w14:paraId="154755D9" w14:textId="593F730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processes and consequences.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09A4E7B" w14:textId="79E37570">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Communities</w:t>
            </w:r>
            <w:r w:rsidRPr="263810BA" w:rsidR="263810BA">
              <w:rPr>
                <w:rFonts w:ascii="Roboto" w:hAnsi="Roboto" w:eastAsia="Roboto" w:cs="Roboto"/>
                <w:b w:val="1"/>
                <w:bCs w:val="1"/>
                <w:i w:val="0"/>
                <w:iCs w:val="0"/>
                <w:strike w:val="0"/>
                <w:dstrike w:val="0"/>
                <w:color w:val="1F3864"/>
                <w:sz w:val="20"/>
                <w:szCs w:val="20"/>
                <w:u w:val="none"/>
              </w:rPr>
              <w:t xml:space="preserve"> are groups that exist in proximity defined by space, time or relationship.</w:t>
            </w:r>
          </w:p>
          <w:p w:rsidR="263810BA" w:rsidP="263810BA" w:rsidRDefault="263810BA" w14:paraId="41FA5077" w14:textId="623BB2E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Communities include, for example, groups of people sharing particular characteristics,</w:t>
            </w:r>
          </w:p>
          <w:p w:rsidR="263810BA" w:rsidP="263810BA" w:rsidRDefault="263810BA" w14:paraId="5B82A18F" w14:textId="7A680ED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beliefs or values as well as groups of interdependent organisms living together in a specific</w:t>
            </w:r>
          </w:p>
          <w:p w:rsidR="263810BA" w:rsidP="263810BA" w:rsidRDefault="263810BA" w14:paraId="016AA8A8" w14:textId="6BAD6A10">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habitat.</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F2FD5F2" w14:textId="1CCDA41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Change</w:t>
            </w:r>
            <w:r w:rsidRPr="263810BA" w:rsidR="263810BA">
              <w:rPr>
                <w:rFonts w:ascii="Roboto" w:hAnsi="Roboto" w:eastAsia="Roboto" w:cs="Roboto"/>
                <w:b w:val="1"/>
                <w:bCs w:val="1"/>
                <w:i w:val="0"/>
                <w:iCs w:val="0"/>
                <w:strike w:val="0"/>
                <w:dstrike w:val="0"/>
                <w:color w:val="1F3864"/>
                <w:sz w:val="20"/>
                <w:szCs w:val="20"/>
                <w:u w:val="none"/>
              </w:rPr>
              <w:t xml:space="preserve"> is a conversion, transformation, or movement from one form, state or value to another. Inquiry into the concept of change involves understanding and evaluating causes, processes and consequences.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73BFD3E0" w14:textId="2528077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Systems</w:t>
            </w:r>
            <w:r w:rsidRPr="263810BA" w:rsidR="263810BA">
              <w:rPr>
                <w:rFonts w:ascii="Roboto" w:hAnsi="Roboto" w:eastAsia="Roboto" w:cs="Roboto"/>
                <w:b w:val="1"/>
                <w:bCs w:val="1"/>
                <w:i w:val="0"/>
                <w:iCs w:val="0"/>
                <w:strike w:val="0"/>
                <w:dstrike w:val="0"/>
                <w:color w:val="1F3864"/>
                <w:sz w:val="20"/>
                <w:szCs w:val="20"/>
                <w:u w:val="none"/>
              </w:rPr>
              <w:t xml:space="preserve"> are sets of interacting or interdependent components. Systems provide structure and order in human, natural and built environments. Systems can be static or dynamic, simple or complex.</w:t>
            </w:r>
          </w:p>
          <w:p w:rsidR="263810BA" w:rsidP="263810BA" w:rsidRDefault="263810BA" w14:paraId="0C437BDD" w14:textId="42A6FA39">
            <w:pPr>
              <w:spacing w:before="40" w:after="40"/>
              <w:jc w:val="center"/>
              <w:rPr>
                <w:rFonts w:ascii="Roboto" w:hAnsi="Roboto" w:eastAsia="Roboto" w:cs="Roboto"/>
                <w:b w:val="1"/>
                <w:bCs w:val="1"/>
                <w:color w:val="1F3864"/>
                <w:sz w:val="20"/>
                <w:szCs w:val="20"/>
              </w:rPr>
            </w:pPr>
          </w:p>
        </w:tc>
        <w:tc>
          <w:tcPr>
            <w:tcW w:w="1861" w:type="dxa"/>
            <w:shd w:val="clear" w:color="auto" w:fill="FFFFFF" w:themeFill="background1"/>
            <w:tcMar/>
            <w:vAlign w:val="center"/>
          </w:tcPr>
          <w:p w:rsidR="263810BA" w:rsidP="263810BA" w:rsidRDefault="263810BA" w14:paraId="76A41FB9" w14:textId="2852E56E">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Global interaction</w:t>
            </w:r>
            <w:r w:rsidRPr="263810BA" w:rsidR="263810BA">
              <w:rPr>
                <w:rFonts w:ascii="Roboto" w:hAnsi="Roboto" w:eastAsia="Roboto" w:cs="Roboto"/>
                <w:b w:val="1"/>
                <w:bCs w:val="1"/>
                <w:i w:val="0"/>
                <w:iCs w:val="0"/>
                <w:strike w:val="0"/>
                <w:dstrike w:val="0"/>
                <w:color w:val="1F3864"/>
                <w:sz w:val="20"/>
                <w:szCs w:val="20"/>
                <w:u w:val="none"/>
              </w:rPr>
              <w:t xml:space="preserve"> focuses on the connections among individuals and communities, as well as their relationships with built and natural environments, from the perspective of the world as a whole</w:t>
            </w:r>
          </w:p>
        </w:tc>
        <w:tc>
          <w:tcPr>
            <w:tcW w:w="1861" w:type="dxa"/>
            <w:shd w:val="clear" w:color="auto" w:fill="FFFFFF" w:themeFill="background1"/>
            <w:tcMar/>
            <w:vAlign w:val="center"/>
          </w:tcPr>
          <w:p w:rsidR="263810BA" w:rsidP="263810BA" w:rsidRDefault="263810BA" w14:paraId="17141CDB" w14:textId="1799EA1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Identity</w:t>
            </w:r>
            <w:r w:rsidRPr="263810BA" w:rsidR="263810BA">
              <w:rPr>
                <w:rFonts w:ascii="Roboto" w:hAnsi="Roboto" w:eastAsia="Roboto" w:cs="Roboto"/>
                <w:b w:val="1"/>
                <w:bCs w:val="1"/>
                <w:i w:val="0"/>
                <w:iCs w:val="0"/>
                <w:strike w:val="0"/>
                <w:dstrike w:val="0"/>
                <w:color w:val="1F3864"/>
                <w:sz w:val="20"/>
                <w:szCs w:val="20"/>
                <w:u w:val="none"/>
              </w:rPr>
              <w:t xml:space="preserve"> is the state or fact of being the same. It refers to the particular features which define individuals, groups, things, eras, places, symbols and styles. Identity can be observed, or it can be constructed, asserted, and shaped by external and internal influences.</w:t>
            </w:r>
          </w:p>
        </w:tc>
      </w:tr>
      <w:tr w:rsidR="002271C1" w:rsidTr="263810BA" w14:paraId="01ACD1A8" w14:textId="6DA06EFE">
        <w:trPr>
          <w:cantSplit/>
          <w:tblHeader/>
          <w:trHeight w:val="300"/>
        </w:trPr>
        <w:tc>
          <w:tcPr>
            <w:tcW w:w="1363" w:type="dxa"/>
            <w:shd w:val="clear" w:color="auto" w:fill="EBF4F8"/>
            <w:tcMar>
              <w:top w:w="100" w:type="dxa"/>
              <w:left w:w="160" w:type="dxa"/>
              <w:bottom w:w="100" w:type="dxa"/>
              <w:right w:w="160" w:type="dxa"/>
            </w:tcMar>
          </w:tcPr>
          <w:p w:rsidR="003D118F" w:rsidP="263810BA" w:rsidRDefault="003D118F" w14:paraId="4A9B35D0" w14:textId="197558AA">
            <w:pPr>
              <w:spacing w:before="40" w:after="40"/>
              <w:rPr>
                <w:rFonts w:ascii="Roboto" w:hAnsi="Roboto" w:eastAsia="Roboto" w:cs="Roboto"/>
                <w:b w:val="1"/>
                <w:bCs w:val="1"/>
                <w:color w:val="1F3864"/>
                <w:sz w:val="19"/>
                <w:szCs w:val="19"/>
              </w:rPr>
            </w:pPr>
            <w:r w:rsidRPr="263810BA" w:rsidR="6E10F718">
              <w:rPr>
                <w:rFonts w:ascii="Roboto" w:hAnsi="Roboto" w:eastAsia="Roboto" w:cs="Roboto"/>
                <w:b w:val="1"/>
                <w:bCs w:val="1"/>
                <w:color w:val="1F3864"/>
                <w:sz w:val="19"/>
                <w:szCs w:val="19"/>
              </w:rPr>
              <w:t>Related Concepts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285A6A8A" w14:textId="2B5225E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Causality (causes and consequences)</w:t>
            </w:r>
          </w:p>
          <w:p w:rsidR="263810BA" w:rsidP="263810BA" w:rsidRDefault="263810BA" w14:paraId="4FAAE249" w14:textId="726F174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Patterns and Trends</w:t>
            </w:r>
          </w:p>
          <w:p w:rsidR="263810BA" w:rsidP="263810BA" w:rsidRDefault="263810BA" w14:paraId="74897A30" w14:textId="67E482D4">
            <w:pPr>
              <w:spacing w:before="40" w:after="40"/>
              <w:jc w:val="center"/>
              <w:rPr>
                <w:rFonts w:ascii="Roboto" w:hAnsi="Roboto" w:eastAsia="Roboto" w:cs="Roboto"/>
                <w:b w:val="1"/>
                <w:bCs w:val="1"/>
                <w:color w:val="1F3864"/>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A6B9743" w14:textId="7A4C281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Globalization</w:t>
            </w:r>
          </w:p>
          <w:p w:rsidR="263810BA" w:rsidP="263810BA" w:rsidRDefault="263810BA" w14:paraId="566DD98D" w14:textId="2D8BC9A8">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Causality</w:t>
            </w:r>
          </w:p>
          <w:p w:rsidR="263810BA" w:rsidP="263810BA" w:rsidRDefault="263810BA" w14:paraId="24FCBB5C" w14:textId="19C4317E">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Diversity</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535E021" w14:textId="7A50FBE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Globalization</w:t>
            </w:r>
          </w:p>
          <w:p w:rsidR="263810BA" w:rsidP="263810BA" w:rsidRDefault="263810BA" w14:paraId="2AFA44E9" w14:textId="65C20EE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Causality</w:t>
            </w:r>
          </w:p>
          <w:p w:rsidR="263810BA" w:rsidP="263810BA" w:rsidRDefault="263810BA" w14:paraId="28F33134" w14:textId="03BACBD4">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Diversity</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5568763F" w14:textId="3A67F9E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Causality (causes and consequences)</w:t>
            </w:r>
          </w:p>
          <w:p w:rsidR="263810BA" w:rsidP="263810BA" w:rsidRDefault="263810BA" w14:paraId="1480C0E5" w14:textId="6C9FAE3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Power</w:t>
            </w:r>
          </w:p>
          <w:p w:rsidR="263810BA" w:rsidP="263810BA" w:rsidRDefault="263810BA" w14:paraId="039F4306" w14:textId="1499E5E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Conflict</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9546CC4" w14:textId="329274E9">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Governance</w:t>
            </w:r>
          </w:p>
          <w:p w:rsidR="263810BA" w:rsidP="263810BA" w:rsidRDefault="263810BA" w14:paraId="36C113F4" w14:textId="4154C0E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Citizenship</w:t>
            </w:r>
          </w:p>
          <w:p w:rsidR="263810BA" w:rsidP="263810BA" w:rsidRDefault="263810BA" w14:paraId="5D5EFA48" w14:textId="0E60723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Ideologies</w:t>
            </w:r>
          </w:p>
        </w:tc>
        <w:tc>
          <w:tcPr>
            <w:tcW w:w="1861" w:type="dxa"/>
            <w:shd w:val="clear" w:color="auto" w:fill="FFFFFF" w:themeFill="background1"/>
            <w:tcMar/>
            <w:vAlign w:val="center"/>
          </w:tcPr>
          <w:p w:rsidR="4C4F8FC9" w:rsidP="263810BA" w:rsidRDefault="4C4F8FC9" w14:paraId="1F5B5438" w14:textId="16B1D41B">
            <w:pPr>
              <w:spacing w:before="40" w:after="40"/>
              <w:jc w:val="center"/>
              <w:rPr>
                <w:rFonts w:ascii="Roboto" w:hAnsi="Roboto" w:eastAsia="Roboto" w:cs="Roboto"/>
                <w:b w:val="1"/>
                <w:bCs w:val="1"/>
                <w:i w:val="0"/>
                <w:iCs w:val="0"/>
                <w:strike w:val="0"/>
                <w:dstrike w:val="0"/>
                <w:color w:val="1F3864"/>
                <w:sz w:val="20"/>
                <w:szCs w:val="20"/>
                <w:u w:val="none"/>
              </w:rPr>
            </w:pPr>
            <w:r w:rsidRPr="263810BA" w:rsidR="4C4F8FC9">
              <w:rPr>
                <w:rFonts w:ascii="Roboto" w:hAnsi="Roboto" w:eastAsia="Roboto" w:cs="Roboto"/>
                <w:b w:val="1"/>
                <w:bCs w:val="1"/>
                <w:i w:val="0"/>
                <w:iCs w:val="0"/>
                <w:strike w:val="0"/>
                <w:dstrike w:val="0"/>
                <w:color w:val="1F3864"/>
                <w:sz w:val="20"/>
                <w:szCs w:val="20"/>
                <w:u w:val="none"/>
              </w:rPr>
              <w:t>Globalization</w:t>
            </w:r>
          </w:p>
          <w:p w:rsidR="263810BA" w:rsidP="263810BA" w:rsidRDefault="263810BA" w14:paraId="37F625DD" w14:textId="38844380">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Cooperation</w:t>
            </w:r>
          </w:p>
          <w:p w:rsidR="263810BA" w:rsidP="263810BA" w:rsidRDefault="263810BA" w14:paraId="69BB7B70" w14:textId="47FCEE8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Trade</w:t>
            </w:r>
          </w:p>
        </w:tc>
        <w:tc>
          <w:tcPr>
            <w:tcW w:w="1861" w:type="dxa"/>
            <w:shd w:val="clear" w:color="auto" w:fill="FFFFFF" w:themeFill="background1"/>
            <w:tcMar/>
            <w:vAlign w:val="center"/>
          </w:tcPr>
          <w:p w:rsidR="263810BA" w:rsidP="263810BA" w:rsidRDefault="263810BA" w14:paraId="368E0731" w14:textId="0B791CC9">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Consumption</w:t>
            </w:r>
          </w:p>
          <w:p w:rsidR="263810BA" w:rsidP="263810BA" w:rsidRDefault="263810BA" w14:paraId="536E43C9" w14:textId="559F4D9E">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Choice</w:t>
            </w:r>
          </w:p>
          <w:p w:rsidR="263810BA" w:rsidP="263810BA" w:rsidRDefault="263810BA" w14:paraId="2F05AE9C" w14:textId="7BCDE8C6">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Scarcity</w:t>
            </w:r>
          </w:p>
        </w:tc>
      </w:tr>
      <w:tr w:rsidR="002271C1" w:rsidTr="263810BA" w14:paraId="300A9119" w14:textId="77777777">
        <w:trPr>
          <w:cantSplit/>
          <w:tblHeader/>
          <w:trHeight w:val="300"/>
        </w:trPr>
        <w:tc>
          <w:tcPr>
            <w:tcW w:w="1363" w:type="dxa"/>
            <w:shd w:val="clear" w:color="auto" w:fill="EBF4F8"/>
            <w:tcMar>
              <w:top w:w="100" w:type="dxa"/>
              <w:left w:w="160" w:type="dxa"/>
              <w:bottom w:w="100" w:type="dxa"/>
              <w:right w:w="160" w:type="dxa"/>
            </w:tcMar>
          </w:tcPr>
          <w:p w:rsidR="002271C1" w:rsidP="263810BA" w:rsidRDefault="002271C1" w14:paraId="475B107D" w14:textId="13E79DFF">
            <w:pPr>
              <w:spacing w:before="40" w:after="40"/>
              <w:rPr>
                <w:rFonts w:ascii="Roboto" w:hAnsi="Roboto" w:eastAsia="Roboto" w:cs="Roboto"/>
                <w:b w:val="1"/>
                <w:bCs w:val="1"/>
                <w:color w:val="1F3864"/>
                <w:sz w:val="19"/>
                <w:szCs w:val="19"/>
              </w:rPr>
            </w:pPr>
            <w:r w:rsidRPr="263810BA" w:rsidR="002271C1">
              <w:rPr>
                <w:rFonts w:ascii="Roboto" w:hAnsi="Roboto" w:eastAsia="Roboto" w:cs="Roboto"/>
                <w:b w:val="1"/>
                <w:bCs w:val="1"/>
                <w:color w:val="1F3864"/>
                <w:sz w:val="19"/>
                <w:szCs w:val="19"/>
              </w:rPr>
              <w:t>MYP Assessments/ Performance Tasks</w:t>
            </w: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BA02433" w14:textId="16F82A6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Common Assessments Title and Criterion:</w:t>
            </w:r>
          </w:p>
          <w:p w:rsidR="263810BA" w:rsidP="263810BA" w:rsidRDefault="263810BA" w14:paraId="1922F7E4" w14:textId="504CF9F6">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Physical Geography AMP Assessment</w:t>
            </w:r>
          </w:p>
          <w:p w:rsidR="263810BA" w:rsidP="263810BA" w:rsidRDefault="263810BA" w14:paraId="0E64128C" w14:textId="42BDF2BF">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World Tourism </w:t>
            </w:r>
            <w:r w:rsidRPr="263810BA" w:rsidR="263810BA">
              <w:rPr>
                <w:rFonts w:ascii="Roboto" w:hAnsi="Roboto" w:eastAsia="Roboto" w:cs="Roboto"/>
                <w:b w:val="1"/>
                <w:bCs w:val="1"/>
                <w:i w:val="0"/>
                <w:iCs w:val="0"/>
                <w:strike w:val="0"/>
                <w:dstrike w:val="0"/>
                <w:color w:val="1F3864"/>
                <w:sz w:val="20"/>
                <w:szCs w:val="20"/>
                <w:u w:val="none"/>
              </w:rPr>
              <w:t>Board :</w:t>
            </w:r>
            <w:r w:rsidRPr="263810BA" w:rsidR="263810BA">
              <w:rPr>
                <w:rFonts w:ascii="Roboto" w:hAnsi="Roboto" w:eastAsia="Roboto" w:cs="Roboto"/>
                <w:b w:val="1"/>
                <w:bCs w:val="1"/>
                <w:i w:val="0"/>
                <w:iCs w:val="0"/>
                <w:strike w:val="0"/>
                <w:dstrike w:val="0"/>
                <w:color w:val="1F3864"/>
                <w:sz w:val="20"/>
                <w:szCs w:val="20"/>
                <w:u w:val="none"/>
              </w:rPr>
              <w:t xml:space="preserve"> </w:t>
            </w:r>
            <w:r w:rsidRPr="263810BA" w:rsidR="263810BA">
              <w:rPr>
                <w:rFonts w:ascii="Roboto" w:hAnsi="Roboto" w:eastAsia="Roboto" w:cs="Roboto"/>
                <w:b w:val="1"/>
                <w:bCs w:val="1"/>
                <w:i w:val="0"/>
                <w:iCs w:val="0"/>
                <w:strike w:val="0"/>
                <w:dstrike w:val="0"/>
                <w:color w:val="1F3864"/>
                <w:sz w:val="20"/>
                <w:szCs w:val="20"/>
                <w:u w:val="none"/>
              </w:rPr>
              <w:t xml:space="preserve">Students research the nations covered in the GSE to review the geographic locations and preview all units/domains for the course. After completing and collaborating on the research, students write a paragraph explaining what nation in the world they would most like to visit. B Students apply their learning by creating a campaign for a country of their </w:t>
            </w:r>
            <w:r w:rsidRPr="263810BA" w:rsidR="263810BA">
              <w:rPr>
                <w:rFonts w:ascii="Roboto" w:hAnsi="Roboto" w:eastAsia="Roboto" w:cs="Roboto"/>
                <w:b w:val="1"/>
                <w:bCs w:val="1"/>
                <w:i w:val="0"/>
                <w:iCs w:val="0"/>
                <w:strike w:val="0"/>
                <w:dstrike w:val="0"/>
                <w:color w:val="1F3864"/>
                <w:sz w:val="20"/>
                <w:szCs w:val="20"/>
                <w:u w:val="none"/>
              </w:rPr>
              <w:t>choice</w:t>
            </w:r>
            <w:r w:rsidRPr="263810BA" w:rsidR="263810BA">
              <w:rPr>
                <w:rFonts w:ascii="Roboto" w:hAnsi="Roboto" w:eastAsia="Roboto" w:cs="Roboto"/>
                <w:b w:val="1"/>
                <w:bCs w:val="1"/>
                <w:i w:val="0"/>
                <w:iCs w:val="0"/>
                <w:strike w:val="0"/>
                <w:dstrike w:val="0"/>
                <w:color w:val="1F3864"/>
                <w:sz w:val="20"/>
                <w:szCs w:val="20"/>
                <w:u w:val="none"/>
              </w:rPr>
              <w:t xml:space="preserve"> encouraging tourists to visit.</w:t>
            </w:r>
          </w:p>
          <w:p w:rsidR="263810BA" w:rsidP="263810BA" w:rsidRDefault="263810BA" w14:paraId="340D0648" w14:textId="2A03283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  **Students will work on parts of this project throughout the year for each unit. **</w:t>
            </w:r>
          </w:p>
          <w:p w:rsidR="263810BA" w:rsidP="263810BA" w:rsidRDefault="263810BA" w14:paraId="0F704CFB" w14:textId="7705871B">
            <w:pPr>
              <w:spacing w:before="40" w:after="40"/>
              <w:jc w:val="center"/>
              <w:rPr>
                <w:rFonts w:ascii="Roboto" w:hAnsi="Roboto" w:eastAsia="Roboto" w:cs="Roboto"/>
                <w:b w:val="1"/>
                <w:bCs w:val="1"/>
                <w:color w:val="1F3864"/>
                <w:sz w:val="20"/>
                <w:szCs w:val="20"/>
              </w:rPr>
            </w:pPr>
          </w:p>
          <w:p w:rsidR="263810BA" w:rsidP="263810BA" w:rsidRDefault="263810BA" w14:paraId="3B7A0B0E" w14:textId="72B4588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STEAM Design Challenge: </w:t>
            </w:r>
            <w:r w:rsidRPr="263810BA" w:rsidR="263810BA">
              <w:rPr>
                <w:rFonts w:ascii="Roboto" w:hAnsi="Roboto" w:eastAsia="Roboto" w:cs="Roboto"/>
                <w:b w:val="1"/>
                <w:bCs w:val="1"/>
                <w:i w:val="0"/>
                <w:iCs w:val="0"/>
                <w:strike w:val="0"/>
                <w:dstrike w:val="0"/>
                <w:color w:val="1F3864"/>
                <w:sz w:val="20"/>
                <w:szCs w:val="20"/>
                <w:u w:val="none"/>
              </w:rPr>
              <w:t>Parade of Rivers: Students research the nations covered in the GSE to review the geographic locations and preview all units/domains for the course. After completing and collaborating on the research, students write a paragraph explaining what nation in the world they would most like to visit.</w:t>
            </w:r>
          </w:p>
          <w:p w:rsidR="263810BA" w:rsidP="263810BA" w:rsidRDefault="263810BA" w14:paraId="3E8EED08" w14:textId="1120E06E">
            <w:pPr>
              <w:spacing w:before="40" w:after="40"/>
              <w:jc w:val="center"/>
              <w:rPr>
                <w:rFonts w:ascii="Roboto" w:hAnsi="Roboto" w:eastAsia="Roboto" w:cs="Roboto"/>
                <w:b w:val="1"/>
                <w:bCs w:val="1"/>
                <w:color w:val="1F3864"/>
                <w:sz w:val="20"/>
                <w:szCs w:val="20"/>
              </w:rPr>
            </w:pPr>
          </w:p>
          <w:p w:rsidR="263810BA" w:rsidP="263810BA" w:rsidRDefault="263810BA" w14:paraId="55E61EDC" w14:textId="1D4D01EA">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A: Investigating</w:t>
            </w:r>
          </w:p>
          <w:p w:rsidR="263810BA" w:rsidP="263810BA" w:rsidRDefault="263810BA" w14:paraId="0A7543AA" w14:textId="0DB42879">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C. Communicating</w:t>
            </w:r>
          </w:p>
          <w:p w:rsidR="263810BA" w:rsidP="263810BA" w:rsidRDefault="263810BA" w14:paraId="5994D1AF" w14:textId="5A423899">
            <w:pPr>
              <w:pStyle w:val="Normal"/>
              <w:spacing w:before="40" w:after="40"/>
              <w:jc w:val="center"/>
              <w:rPr>
                <w:rFonts w:ascii="Roboto" w:hAnsi="Roboto" w:eastAsia="Roboto" w:cs="Roboto"/>
                <w:b w:val="1"/>
                <w:bCs w:val="1"/>
                <w:color w:val="1F3864"/>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49E166F4" w14:textId="3DBEEC44">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Common Assessments Title and Criterion:</w:t>
            </w:r>
          </w:p>
          <w:p w:rsidR="263810BA" w:rsidP="263810BA" w:rsidRDefault="263810BA" w14:paraId="011DA140" w14:textId="7BF5D11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Human Environment Interaction AMP Assessment</w:t>
            </w:r>
          </w:p>
          <w:p w:rsidR="263810BA" w:rsidP="263810BA" w:rsidRDefault="263810BA" w14:paraId="09B07633" w14:textId="5285D760">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C3 IDM:</w:t>
            </w:r>
            <w:r w:rsidRPr="263810BA" w:rsidR="263810BA">
              <w:rPr>
                <w:rFonts w:ascii="Roboto" w:hAnsi="Roboto" w:eastAsia="Roboto" w:cs="Roboto"/>
                <w:b w:val="1"/>
                <w:bCs w:val="1"/>
                <w:i w:val="0"/>
                <w:iCs w:val="0"/>
                <w:strike w:val="0"/>
                <w:dstrike w:val="0"/>
                <w:color w:val="1F3864"/>
                <w:sz w:val="20"/>
                <w:szCs w:val="20"/>
                <w:u w:val="none"/>
              </w:rPr>
              <w:t xml:space="preserve"> Cost of Water</w:t>
            </w:r>
            <w:r w:rsidRPr="263810BA" w:rsidR="263810BA">
              <w:rPr>
                <w:rFonts w:ascii="Roboto" w:hAnsi="Roboto" w:eastAsia="Roboto" w:cs="Roboto"/>
                <w:b w:val="1"/>
                <w:bCs w:val="1"/>
                <w:i w:val="0"/>
                <w:iCs w:val="0"/>
                <w:strike w:val="0"/>
                <w:dstrike w:val="0"/>
                <w:color w:val="1F3864"/>
                <w:sz w:val="20"/>
                <w:szCs w:val="20"/>
                <w:u w:val="none"/>
              </w:rPr>
              <w:t xml:space="preserve">- </w:t>
            </w:r>
            <w:r w:rsidRPr="263810BA" w:rsidR="263810BA">
              <w:rPr>
                <w:rFonts w:ascii="Roboto" w:hAnsi="Roboto" w:eastAsia="Roboto" w:cs="Roboto"/>
                <w:b w:val="1"/>
                <w:bCs w:val="1"/>
                <w:i w:val="0"/>
                <w:iCs w:val="0"/>
                <w:strike w:val="0"/>
                <w:dstrike w:val="0"/>
                <w:color w:val="1F3864"/>
                <w:sz w:val="20"/>
                <w:szCs w:val="20"/>
                <w:u w:val="none"/>
              </w:rPr>
              <w:t>Students investigate the status of water access in Southwest Asia and create T-Shirt, flier, bumper sticker, or billboard advertising ways to improve water access</w:t>
            </w:r>
          </w:p>
          <w:p w:rsidR="263810BA" w:rsidP="263810BA" w:rsidRDefault="263810BA" w14:paraId="4C988E7F" w14:textId="6ACC6B6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A: Knowing and Understanding</w:t>
            </w:r>
          </w:p>
          <w:p w:rsidR="263810BA" w:rsidP="263810BA" w:rsidRDefault="263810BA" w14:paraId="5BB5E9FF" w14:textId="1756F2F8">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w:t>
            </w:r>
          </w:p>
          <w:p w:rsidR="263810BA" w:rsidP="263810BA" w:rsidRDefault="263810BA" w14:paraId="29B6B5E7" w14:textId="32D4221E">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World Tourism </w:t>
            </w:r>
            <w:r w:rsidRPr="263810BA" w:rsidR="263810BA">
              <w:rPr>
                <w:rFonts w:ascii="Roboto" w:hAnsi="Roboto" w:eastAsia="Roboto" w:cs="Roboto"/>
                <w:b w:val="1"/>
                <w:bCs w:val="1"/>
                <w:i w:val="0"/>
                <w:iCs w:val="0"/>
                <w:strike w:val="0"/>
                <w:dstrike w:val="0"/>
                <w:color w:val="1F3864"/>
                <w:sz w:val="20"/>
                <w:szCs w:val="20"/>
                <w:u w:val="none"/>
              </w:rPr>
              <w:t>Board :</w:t>
            </w:r>
            <w:r w:rsidRPr="263810BA" w:rsidR="263810BA">
              <w:rPr>
                <w:rFonts w:ascii="Roboto" w:hAnsi="Roboto" w:eastAsia="Roboto" w:cs="Roboto"/>
                <w:b w:val="1"/>
                <w:bCs w:val="1"/>
                <w:i w:val="0"/>
                <w:iCs w:val="0"/>
                <w:strike w:val="0"/>
                <w:dstrike w:val="0"/>
                <w:color w:val="1F3864"/>
                <w:sz w:val="20"/>
                <w:szCs w:val="20"/>
                <w:u w:val="none"/>
              </w:rPr>
              <w:t xml:space="preserve"> Students research the nations covered in the GSE to review the geographic locations and preview all units/domains for the course. After completing and collaborating on the research, students write a paragraph explaining what nation in the world they would most like to visit. B Students apply their learning by creating a campaign for a country of their </w:t>
            </w:r>
            <w:r w:rsidRPr="263810BA" w:rsidR="263810BA">
              <w:rPr>
                <w:rFonts w:ascii="Roboto" w:hAnsi="Roboto" w:eastAsia="Roboto" w:cs="Roboto"/>
                <w:b w:val="1"/>
                <w:bCs w:val="1"/>
                <w:i w:val="0"/>
                <w:iCs w:val="0"/>
                <w:strike w:val="0"/>
                <w:dstrike w:val="0"/>
                <w:color w:val="1F3864"/>
                <w:sz w:val="20"/>
                <w:szCs w:val="20"/>
                <w:u w:val="none"/>
              </w:rPr>
              <w:t>choice</w:t>
            </w:r>
            <w:r w:rsidRPr="263810BA" w:rsidR="263810BA">
              <w:rPr>
                <w:rFonts w:ascii="Roboto" w:hAnsi="Roboto" w:eastAsia="Roboto" w:cs="Roboto"/>
                <w:b w:val="1"/>
                <w:bCs w:val="1"/>
                <w:i w:val="0"/>
                <w:iCs w:val="0"/>
                <w:strike w:val="0"/>
                <w:dstrike w:val="0"/>
                <w:color w:val="1F3864"/>
                <w:sz w:val="20"/>
                <w:szCs w:val="20"/>
                <w:u w:val="none"/>
              </w:rPr>
              <w:t xml:space="preserve"> encouraging tourists to visit.</w:t>
            </w:r>
          </w:p>
          <w:p w:rsidR="263810BA" w:rsidP="263810BA" w:rsidRDefault="263810BA" w14:paraId="588AD0CB" w14:textId="26002815">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   **Students will work on parts of this project throughout the year for each unit. **</w:t>
            </w:r>
          </w:p>
          <w:p w:rsidR="263810BA" w:rsidP="263810BA" w:rsidRDefault="263810BA" w14:paraId="2FC9EBE3" w14:textId="2C79EABC">
            <w:pPr>
              <w:spacing w:before="40" w:after="40"/>
              <w:jc w:val="center"/>
              <w:rPr>
                <w:rFonts w:ascii="Roboto" w:hAnsi="Roboto" w:eastAsia="Roboto" w:cs="Roboto"/>
                <w:b w:val="1"/>
                <w:bCs w:val="1"/>
                <w:color w:val="1F3864"/>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052D7C54" w14:textId="2172C282">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Common Assessments Title and Criterion:</w:t>
            </w:r>
          </w:p>
          <w:p w:rsidR="263810BA" w:rsidP="263810BA" w:rsidRDefault="263810BA" w14:paraId="0A5C98DD" w14:textId="07842412">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Human Geography AMP</w:t>
            </w:r>
            <w:r w:rsidRPr="263810BA" w:rsidR="263810BA">
              <w:rPr>
                <w:rFonts w:ascii="Roboto" w:hAnsi="Roboto" w:eastAsia="Roboto" w:cs="Roboto"/>
                <w:b w:val="1"/>
                <w:bCs w:val="1"/>
                <w:i w:val="0"/>
                <w:iCs w:val="0"/>
                <w:strike w:val="0"/>
                <w:dstrike w:val="0"/>
                <w:color w:val="1F3864"/>
                <w:sz w:val="20"/>
                <w:szCs w:val="20"/>
                <w:u w:val="none"/>
              </w:rPr>
              <w:t xml:space="preserve"> Assessment</w:t>
            </w:r>
          </w:p>
          <w:p w:rsidR="263810BA" w:rsidP="263810BA" w:rsidRDefault="263810BA" w14:paraId="7D5ABF74" w14:textId="1B28651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DBQ</w:t>
            </w:r>
            <w:r w:rsidRPr="263810BA" w:rsidR="263810BA">
              <w:rPr>
                <w:rFonts w:ascii="Roboto" w:hAnsi="Roboto" w:eastAsia="Roboto" w:cs="Roboto"/>
                <w:b w:val="1"/>
                <w:bCs w:val="1"/>
                <w:i w:val="0"/>
                <w:iCs w:val="0"/>
                <w:strike w:val="0"/>
                <w:dstrike w:val="0"/>
                <w:color w:val="1F3864"/>
                <w:sz w:val="20"/>
                <w:szCs w:val="20"/>
                <w:u w:val="none"/>
              </w:rPr>
              <w:t xml:space="preserve">:  Are the world religions more alike or more different?  Students investigate the five major world religions to determine if they are more similar or different. </w:t>
            </w:r>
          </w:p>
          <w:p w:rsidR="263810BA" w:rsidP="263810BA" w:rsidRDefault="263810BA" w14:paraId="68E6CB51" w14:textId="553C0AEA">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A: Knowing</w:t>
            </w:r>
          </w:p>
          <w:p w:rsidR="263810BA" w:rsidP="263810BA" w:rsidRDefault="263810BA" w14:paraId="052BE1FF" w14:textId="4602EF6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C Communicating</w:t>
            </w:r>
          </w:p>
          <w:p w:rsidR="263810BA" w:rsidP="263810BA" w:rsidRDefault="263810BA" w14:paraId="7D58D11A" w14:textId="5C8DD35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w:t>
            </w:r>
          </w:p>
          <w:p w:rsidR="263810BA" w:rsidP="263810BA" w:rsidRDefault="263810BA" w14:paraId="2F654D4F" w14:textId="49140E84">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World Tourism </w:t>
            </w:r>
            <w:r w:rsidRPr="263810BA" w:rsidR="263810BA">
              <w:rPr>
                <w:rFonts w:ascii="Roboto" w:hAnsi="Roboto" w:eastAsia="Roboto" w:cs="Roboto"/>
                <w:b w:val="1"/>
                <w:bCs w:val="1"/>
                <w:i w:val="0"/>
                <w:iCs w:val="0"/>
                <w:strike w:val="0"/>
                <w:dstrike w:val="0"/>
                <w:color w:val="1F3864"/>
                <w:sz w:val="20"/>
                <w:szCs w:val="20"/>
                <w:u w:val="none"/>
              </w:rPr>
              <w:t>Board :</w:t>
            </w:r>
            <w:r w:rsidRPr="263810BA" w:rsidR="263810BA">
              <w:rPr>
                <w:rFonts w:ascii="Roboto" w:hAnsi="Roboto" w:eastAsia="Roboto" w:cs="Roboto"/>
                <w:b w:val="1"/>
                <w:bCs w:val="1"/>
                <w:i w:val="0"/>
                <w:iCs w:val="0"/>
                <w:strike w:val="0"/>
                <w:dstrike w:val="0"/>
                <w:color w:val="1F3864"/>
                <w:sz w:val="20"/>
                <w:szCs w:val="20"/>
                <w:u w:val="none"/>
              </w:rPr>
              <w:t xml:space="preserve"> Students research the nations covered in the GSE to review the geographic locations and preview all units/domains for the course. After completing and collaborating on the research, students write a paragraph explaining what nation in the world they would most like to visit. B Students apply their learning by creating a campaign for a country of their </w:t>
            </w:r>
            <w:r w:rsidRPr="263810BA" w:rsidR="263810BA">
              <w:rPr>
                <w:rFonts w:ascii="Roboto" w:hAnsi="Roboto" w:eastAsia="Roboto" w:cs="Roboto"/>
                <w:b w:val="1"/>
                <w:bCs w:val="1"/>
                <w:i w:val="0"/>
                <w:iCs w:val="0"/>
                <w:strike w:val="0"/>
                <w:dstrike w:val="0"/>
                <w:color w:val="1F3864"/>
                <w:sz w:val="20"/>
                <w:szCs w:val="20"/>
                <w:u w:val="none"/>
              </w:rPr>
              <w:t>choice</w:t>
            </w:r>
            <w:r w:rsidRPr="263810BA" w:rsidR="263810BA">
              <w:rPr>
                <w:rFonts w:ascii="Roboto" w:hAnsi="Roboto" w:eastAsia="Roboto" w:cs="Roboto"/>
                <w:b w:val="1"/>
                <w:bCs w:val="1"/>
                <w:i w:val="0"/>
                <w:iCs w:val="0"/>
                <w:strike w:val="0"/>
                <w:dstrike w:val="0"/>
                <w:color w:val="1F3864"/>
                <w:sz w:val="20"/>
                <w:szCs w:val="20"/>
                <w:u w:val="none"/>
              </w:rPr>
              <w:t xml:space="preserve"> encouraging tourists to visit.</w:t>
            </w:r>
          </w:p>
          <w:p w:rsidR="263810BA" w:rsidP="263810BA" w:rsidRDefault="263810BA" w14:paraId="3FAFCA9E" w14:textId="6A7913B4">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   **Students will work on parts of this project throughout the year for each unit. **</w:t>
            </w:r>
          </w:p>
          <w:p w:rsidR="263810BA" w:rsidP="263810BA" w:rsidRDefault="263810BA" w14:paraId="4EF6C7F3" w14:textId="0AE3362F">
            <w:pPr>
              <w:spacing w:before="40" w:after="40"/>
              <w:jc w:val="center"/>
              <w:rPr>
                <w:rFonts w:ascii="Roboto" w:hAnsi="Roboto" w:eastAsia="Roboto" w:cs="Roboto"/>
                <w:b w:val="1"/>
                <w:bCs w:val="1"/>
                <w:color w:val="1F3864"/>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282328E4" w14:textId="0877AFDE">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Common Assessments Title and Criterion:</w:t>
            </w:r>
          </w:p>
          <w:p w:rsidR="263810BA" w:rsidP="263810BA" w:rsidRDefault="263810BA" w14:paraId="03DCF8D8" w14:textId="320E862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History and Geography </w:t>
            </w:r>
            <w:r w:rsidRPr="263810BA" w:rsidR="263810BA">
              <w:rPr>
                <w:rFonts w:ascii="Roboto" w:hAnsi="Roboto" w:eastAsia="Roboto" w:cs="Roboto"/>
                <w:b w:val="1"/>
                <w:bCs w:val="1"/>
                <w:i w:val="0"/>
                <w:iCs w:val="0"/>
                <w:strike w:val="0"/>
                <w:dstrike w:val="0"/>
                <w:color w:val="1F3864"/>
                <w:sz w:val="20"/>
                <w:szCs w:val="20"/>
                <w:u w:val="none"/>
              </w:rPr>
              <w:t>AMP Assessment</w:t>
            </w:r>
          </w:p>
          <w:p w:rsidR="263810BA" w:rsidP="263810BA" w:rsidRDefault="263810BA" w14:paraId="4A980975" w14:textId="2B5C9814">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DBQ/Case Study:</w:t>
            </w:r>
            <w:r w:rsidRPr="263810BA" w:rsidR="263810BA">
              <w:rPr>
                <w:rFonts w:ascii="Roboto" w:hAnsi="Roboto" w:eastAsia="Roboto" w:cs="Roboto"/>
                <w:b w:val="1"/>
                <w:bCs w:val="1"/>
                <w:i w:val="0"/>
                <w:iCs w:val="0"/>
                <w:strike w:val="0"/>
                <w:dstrike w:val="0"/>
                <w:color w:val="1F3864"/>
                <w:sz w:val="20"/>
                <w:szCs w:val="20"/>
                <w:u w:val="none"/>
              </w:rPr>
              <w:t xml:space="preserve"> Impact of Imperialism in the Modern World- Students analyze documents to gain understanding of Imperialism</w:t>
            </w:r>
          </w:p>
          <w:p w:rsidR="263810BA" w:rsidP="263810BA" w:rsidRDefault="263810BA" w14:paraId="6F2654FE" w14:textId="08AD3E0C">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A. Knowing and Understanding</w:t>
            </w:r>
          </w:p>
          <w:p w:rsidR="263810BA" w:rsidP="263810BA" w:rsidRDefault="263810BA" w14:paraId="23BC41BB" w14:textId="078B47F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Criterion </w:t>
            </w:r>
            <w:r w:rsidRPr="263810BA" w:rsidR="263810BA">
              <w:rPr>
                <w:rFonts w:ascii="Roboto" w:hAnsi="Roboto" w:eastAsia="Roboto" w:cs="Roboto"/>
                <w:b w:val="1"/>
                <w:bCs w:val="1"/>
                <w:i w:val="0"/>
                <w:iCs w:val="0"/>
                <w:strike w:val="0"/>
                <w:dstrike w:val="0"/>
                <w:color w:val="1F3864"/>
                <w:sz w:val="20"/>
                <w:szCs w:val="20"/>
                <w:u w:val="none"/>
              </w:rPr>
              <w:t>C. Communicating</w:t>
            </w:r>
          </w:p>
          <w:p w:rsidR="263810BA" w:rsidP="263810BA" w:rsidRDefault="263810BA" w14:paraId="0530C28A" w14:textId="4365683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w:t>
            </w:r>
          </w:p>
          <w:p w:rsidR="263810BA" w:rsidP="263810BA" w:rsidRDefault="263810BA" w14:paraId="4A4F4622" w14:textId="50AF0FC0">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World Tourism </w:t>
            </w:r>
            <w:r w:rsidRPr="263810BA" w:rsidR="263810BA">
              <w:rPr>
                <w:rFonts w:ascii="Roboto" w:hAnsi="Roboto" w:eastAsia="Roboto" w:cs="Roboto"/>
                <w:b w:val="1"/>
                <w:bCs w:val="1"/>
                <w:i w:val="0"/>
                <w:iCs w:val="0"/>
                <w:strike w:val="0"/>
                <w:dstrike w:val="0"/>
                <w:color w:val="1F3864"/>
                <w:sz w:val="20"/>
                <w:szCs w:val="20"/>
                <w:u w:val="none"/>
              </w:rPr>
              <w:t>Board :</w:t>
            </w:r>
            <w:r w:rsidRPr="263810BA" w:rsidR="263810BA">
              <w:rPr>
                <w:rFonts w:ascii="Roboto" w:hAnsi="Roboto" w:eastAsia="Roboto" w:cs="Roboto"/>
                <w:b w:val="1"/>
                <w:bCs w:val="1"/>
                <w:i w:val="0"/>
                <w:iCs w:val="0"/>
                <w:strike w:val="0"/>
                <w:dstrike w:val="0"/>
                <w:color w:val="1F3864"/>
                <w:sz w:val="20"/>
                <w:szCs w:val="20"/>
                <w:u w:val="none"/>
              </w:rPr>
              <w:t xml:space="preserve"> Students research the nations covered in the GSE to review the geographic locations and preview all units/domains for the course. After completing and collaborating on the research, students write a paragraph explaining what nation in the world they would most like to visit. B Students apply their learning by creating a campaign for a country of their </w:t>
            </w:r>
            <w:r w:rsidRPr="263810BA" w:rsidR="263810BA">
              <w:rPr>
                <w:rFonts w:ascii="Roboto" w:hAnsi="Roboto" w:eastAsia="Roboto" w:cs="Roboto"/>
                <w:b w:val="1"/>
                <w:bCs w:val="1"/>
                <w:i w:val="0"/>
                <w:iCs w:val="0"/>
                <w:strike w:val="0"/>
                <w:dstrike w:val="0"/>
                <w:color w:val="1F3864"/>
                <w:sz w:val="20"/>
                <w:szCs w:val="20"/>
                <w:u w:val="none"/>
              </w:rPr>
              <w:t>choice</w:t>
            </w:r>
            <w:r w:rsidRPr="263810BA" w:rsidR="263810BA">
              <w:rPr>
                <w:rFonts w:ascii="Roboto" w:hAnsi="Roboto" w:eastAsia="Roboto" w:cs="Roboto"/>
                <w:b w:val="1"/>
                <w:bCs w:val="1"/>
                <w:i w:val="0"/>
                <w:iCs w:val="0"/>
                <w:strike w:val="0"/>
                <w:dstrike w:val="0"/>
                <w:color w:val="1F3864"/>
                <w:sz w:val="20"/>
                <w:szCs w:val="20"/>
                <w:u w:val="none"/>
              </w:rPr>
              <w:t xml:space="preserve"> encouraging tourists to visit.</w:t>
            </w:r>
          </w:p>
          <w:p w:rsidR="263810BA" w:rsidP="263810BA" w:rsidRDefault="263810BA" w14:paraId="6D503258" w14:textId="759C87F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    **Students will work on parts of this project throughout the year for each unit. **</w:t>
            </w:r>
          </w:p>
          <w:p w:rsidR="263810BA" w:rsidP="263810BA" w:rsidRDefault="263810BA" w14:paraId="41E464B8" w14:textId="0846DCB8">
            <w:pPr>
              <w:spacing w:before="40" w:after="40"/>
              <w:jc w:val="center"/>
              <w:rPr>
                <w:rFonts w:ascii="Roboto" w:hAnsi="Roboto" w:eastAsia="Roboto" w:cs="Roboto"/>
                <w:b w:val="1"/>
                <w:bCs w:val="1"/>
                <w:color w:val="1F3864"/>
                <w:sz w:val="20"/>
                <w:szCs w:val="20"/>
              </w:rPr>
            </w:pPr>
          </w:p>
        </w:tc>
        <w:tc>
          <w:tcPr>
            <w:tcW w:w="1863" w:type="dxa"/>
            <w:shd w:val="clear" w:color="auto" w:fill="FFFFFF" w:themeFill="background1"/>
            <w:tcMar>
              <w:top w:w="100" w:type="dxa"/>
              <w:left w:w="160" w:type="dxa"/>
              <w:bottom w:w="100" w:type="dxa"/>
              <w:right w:w="160" w:type="dxa"/>
            </w:tcMar>
            <w:vAlign w:val="center"/>
          </w:tcPr>
          <w:p w:rsidR="263810BA" w:rsidP="263810BA" w:rsidRDefault="263810BA" w14:paraId="1E53AF8D" w14:textId="30073AC2">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Common Assessments Title and Criterion:</w:t>
            </w:r>
          </w:p>
          <w:p w:rsidR="263810BA" w:rsidP="263810BA" w:rsidRDefault="263810BA" w14:paraId="789523BA" w14:textId="59715DB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Political Geography </w:t>
            </w:r>
            <w:r w:rsidRPr="263810BA" w:rsidR="263810BA">
              <w:rPr>
                <w:rFonts w:ascii="Roboto" w:hAnsi="Roboto" w:eastAsia="Roboto" w:cs="Roboto"/>
                <w:b w:val="1"/>
                <w:bCs w:val="1"/>
                <w:i w:val="0"/>
                <w:iCs w:val="0"/>
                <w:strike w:val="0"/>
                <w:dstrike w:val="0"/>
                <w:color w:val="1F3864"/>
                <w:sz w:val="20"/>
                <w:szCs w:val="20"/>
                <w:u w:val="none"/>
              </w:rPr>
              <w:t>AMP Assessment</w:t>
            </w:r>
          </w:p>
          <w:p w:rsidR="263810BA" w:rsidP="263810BA" w:rsidRDefault="263810BA" w14:paraId="63023EF3" w14:textId="121CFAC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DBQ/Case Study:</w:t>
            </w:r>
            <w:r w:rsidRPr="263810BA" w:rsidR="263810BA">
              <w:rPr>
                <w:rFonts w:ascii="Roboto" w:hAnsi="Roboto" w:eastAsia="Roboto" w:cs="Roboto"/>
                <w:b w:val="1"/>
                <w:bCs w:val="1"/>
                <w:i w:val="0"/>
                <w:iCs w:val="0"/>
                <w:strike w:val="0"/>
                <w:dstrike w:val="0"/>
                <w:color w:val="1F3864"/>
                <w:sz w:val="20"/>
                <w:szCs w:val="20"/>
                <w:u w:val="none"/>
              </w:rPr>
              <w:t xml:space="preserve"> Citizen Participation in World Governments- Students analyze and explore citizen participation around the globe</w:t>
            </w:r>
          </w:p>
          <w:p w:rsidR="263810BA" w:rsidP="263810BA" w:rsidRDefault="263810BA" w14:paraId="2F6A110D" w14:textId="638E4D1D">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Criterion </w:t>
            </w:r>
            <w:r w:rsidRPr="263810BA" w:rsidR="263810BA">
              <w:rPr>
                <w:rFonts w:ascii="Roboto" w:hAnsi="Roboto" w:eastAsia="Roboto" w:cs="Roboto"/>
                <w:b w:val="1"/>
                <w:bCs w:val="1"/>
                <w:i w:val="0"/>
                <w:iCs w:val="0"/>
                <w:strike w:val="0"/>
                <w:dstrike w:val="0"/>
                <w:color w:val="1F3864"/>
                <w:sz w:val="20"/>
                <w:szCs w:val="20"/>
                <w:u w:val="none"/>
              </w:rPr>
              <w:t>A. Knowing and Understanding</w:t>
            </w:r>
          </w:p>
          <w:p w:rsidR="263810BA" w:rsidP="263810BA" w:rsidRDefault="263810BA" w14:paraId="578E9DD9" w14:textId="4D5AC0E7">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Criterion </w:t>
            </w:r>
            <w:r w:rsidRPr="263810BA" w:rsidR="263810BA">
              <w:rPr>
                <w:rFonts w:ascii="Roboto" w:hAnsi="Roboto" w:eastAsia="Roboto" w:cs="Roboto"/>
                <w:b w:val="1"/>
                <w:bCs w:val="1"/>
                <w:i w:val="0"/>
                <w:iCs w:val="0"/>
                <w:strike w:val="0"/>
                <w:dstrike w:val="0"/>
                <w:color w:val="1F3864"/>
                <w:sz w:val="20"/>
                <w:szCs w:val="20"/>
                <w:u w:val="none"/>
              </w:rPr>
              <w:t>C. Communicating</w:t>
            </w:r>
          </w:p>
          <w:p w:rsidR="263810BA" w:rsidP="263810BA" w:rsidRDefault="263810BA" w14:paraId="6A48C5E0" w14:textId="43D21DE1">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World Tourism </w:t>
            </w:r>
            <w:r w:rsidRPr="263810BA" w:rsidR="263810BA">
              <w:rPr>
                <w:rFonts w:ascii="Roboto" w:hAnsi="Roboto" w:eastAsia="Roboto" w:cs="Roboto"/>
                <w:b w:val="1"/>
                <w:bCs w:val="1"/>
                <w:i w:val="0"/>
                <w:iCs w:val="0"/>
                <w:strike w:val="0"/>
                <w:dstrike w:val="0"/>
                <w:color w:val="1F3864"/>
                <w:sz w:val="20"/>
                <w:szCs w:val="20"/>
                <w:u w:val="none"/>
              </w:rPr>
              <w:t>Board :</w:t>
            </w:r>
            <w:r w:rsidRPr="263810BA" w:rsidR="263810BA">
              <w:rPr>
                <w:rFonts w:ascii="Roboto" w:hAnsi="Roboto" w:eastAsia="Roboto" w:cs="Roboto"/>
                <w:b w:val="1"/>
                <w:bCs w:val="1"/>
                <w:i w:val="0"/>
                <w:iCs w:val="0"/>
                <w:strike w:val="0"/>
                <w:dstrike w:val="0"/>
                <w:color w:val="1F3864"/>
                <w:sz w:val="20"/>
                <w:szCs w:val="20"/>
                <w:u w:val="none"/>
              </w:rPr>
              <w:t xml:space="preserve"> Students research the nations covered in the GSE to review the geographic locations and preview all units/domains for the course. After completing and collaborating on the research, students write a paragraph explaining what nation in the world they would most like to visit. B Students apply their learning by creating a campaign for a country of their </w:t>
            </w:r>
            <w:r w:rsidRPr="263810BA" w:rsidR="263810BA">
              <w:rPr>
                <w:rFonts w:ascii="Roboto" w:hAnsi="Roboto" w:eastAsia="Roboto" w:cs="Roboto"/>
                <w:b w:val="1"/>
                <w:bCs w:val="1"/>
                <w:i w:val="0"/>
                <w:iCs w:val="0"/>
                <w:strike w:val="0"/>
                <w:dstrike w:val="0"/>
                <w:color w:val="1F3864"/>
                <w:sz w:val="20"/>
                <w:szCs w:val="20"/>
                <w:u w:val="none"/>
              </w:rPr>
              <w:t>choice</w:t>
            </w:r>
            <w:r w:rsidRPr="263810BA" w:rsidR="263810BA">
              <w:rPr>
                <w:rFonts w:ascii="Roboto" w:hAnsi="Roboto" w:eastAsia="Roboto" w:cs="Roboto"/>
                <w:b w:val="1"/>
                <w:bCs w:val="1"/>
                <w:i w:val="0"/>
                <w:iCs w:val="0"/>
                <w:strike w:val="0"/>
                <w:dstrike w:val="0"/>
                <w:color w:val="1F3864"/>
                <w:sz w:val="20"/>
                <w:szCs w:val="20"/>
                <w:u w:val="none"/>
              </w:rPr>
              <w:t xml:space="preserve"> encouraging tourists to visit.</w:t>
            </w:r>
          </w:p>
          <w:p w:rsidR="263810BA" w:rsidP="263810BA" w:rsidRDefault="263810BA" w14:paraId="6FA0FDDE" w14:textId="4B154BD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     **Students will work on parts of this project throughout the year for each unit. **</w:t>
            </w:r>
          </w:p>
          <w:p w:rsidR="263810BA" w:rsidP="263810BA" w:rsidRDefault="263810BA" w14:paraId="0E831D39" w14:textId="704335B8">
            <w:pPr>
              <w:spacing w:before="40" w:after="40"/>
              <w:jc w:val="center"/>
              <w:rPr>
                <w:rFonts w:ascii="Roboto" w:hAnsi="Roboto" w:eastAsia="Roboto" w:cs="Roboto"/>
                <w:b w:val="1"/>
                <w:bCs w:val="1"/>
                <w:color w:val="1F3864"/>
                <w:sz w:val="20"/>
                <w:szCs w:val="20"/>
              </w:rPr>
            </w:pPr>
          </w:p>
        </w:tc>
        <w:tc>
          <w:tcPr>
            <w:tcW w:w="1861" w:type="dxa"/>
            <w:shd w:val="clear" w:color="auto" w:fill="FFFFFF" w:themeFill="background1"/>
            <w:tcMar/>
            <w:vAlign w:val="center"/>
          </w:tcPr>
          <w:p w:rsidR="263810BA" w:rsidP="263810BA" w:rsidRDefault="263810BA" w14:paraId="46C5CD44" w14:textId="2E5C976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Common Assessments Title and Criterion:</w:t>
            </w:r>
          </w:p>
          <w:p w:rsidR="263810BA" w:rsidP="263810BA" w:rsidRDefault="263810BA" w14:paraId="3EA48076" w14:textId="2F0CC3FD">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Economic Geography </w:t>
            </w:r>
            <w:r w:rsidRPr="263810BA" w:rsidR="263810BA">
              <w:rPr>
                <w:rFonts w:ascii="Roboto" w:hAnsi="Roboto" w:eastAsia="Roboto" w:cs="Roboto"/>
                <w:b w:val="1"/>
                <w:bCs w:val="1"/>
                <w:i w:val="0"/>
                <w:iCs w:val="0"/>
                <w:strike w:val="0"/>
                <w:dstrike w:val="0"/>
                <w:color w:val="1F3864"/>
                <w:sz w:val="20"/>
                <w:szCs w:val="20"/>
                <w:u w:val="none"/>
              </w:rPr>
              <w:t>AMP Assessment</w:t>
            </w:r>
          </w:p>
          <w:p w:rsidR="263810BA" w:rsidP="263810BA" w:rsidRDefault="263810BA" w14:paraId="7AF8898F" w14:textId="1F0C5DBB">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Case Study/STEAM Design Challenge</w:t>
            </w:r>
            <w:r w:rsidRPr="263810BA" w:rsidR="263810BA">
              <w:rPr>
                <w:rFonts w:ascii="Roboto" w:hAnsi="Roboto" w:eastAsia="Roboto" w:cs="Roboto"/>
                <w:b w:val="1"/>
                <w:bCs w:val="1"/>
                <w:i w:val="0"/>
                <w:iCs w:val="0"/>
                <w:strike w:val="0"/>
                <w:dstrike w:val="0"/>
                <w:color w:val="1F3864"/>
                <w:sz w:val="20"/>
                <w:szCs w:val="20"/>
                <w:u w:val="none"/>
              </w:rPr>
              <w:t>: My place in a Global Economy The Food Truck Challenge- Students will create a business plan for a food truck in the chosen location around the world and design their food truck.</w:t>
            </w:r>
          </w:p>
          <w:p w:rsidR="263810BA" w:rsidP="263810BA" w:rsidRDefault="263810BA" w14:paraId="3C12728C" w14:textId="42A54904">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B: Investigating</w:t>
            </w:r>
          </w:p>
          <w:p w:rsidR="263810BA" w:rsidP="263810BA" w:rsidRDefault="263810BA" w14:paraId="4A100D0A" w14:textId="76014C6A">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D: Thinking critically</w:t>
            </w:r>
          </w:p>
          <w:p w:rsidR="263810BA" w:rsidP="263810BA" w:rsidRDefault="263810BA" w14:paraId="17353051" w14:textId="57046E7D">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Economic Systems Skit, Economic Continuum. After previewing vocabulary with the teacher and watching economic videos, students will complete some short activities (summaries, </w:t>
            </w:r>
            <w:r w:rsidRPr="263810BA" w:rsidR="263810BA">
              <w:rPr>
                <w:rFonts w:ascii="Roboto" w:hAnsi="Roboto" w:eastAsia="Roboto" w:cs="Roboto"/>
                <w:b w:val="1"/>
                <w:bCs w:val="1"/>
                <w:i w:val="0"/>
                <w:iCs w:val="0"/>
                <w:strike w:val="0"/>
                <w:dstrike w:val="0"/>
                <w:color w:val="1F3864"/>
                <w:sz w:val="20"/>
                <w:szCs w:val="20"/>
                <w:u w:val="none"/>
              </w:rPr>
              <w:t>sketch</w:t>
            </w:r>
            <w:r w:rsidRPr="263810BA" w:rsidR="263810BA">
              <w:rPr>
                <w:rFonts w:ascii="Roboto" w:hAnsi="Roboto" w:eastAsia="Roboto" w:cs="Roboto"/>
                <w:b w:val="1"/>
                <w:bCs w:val="1"/>
                <w:i w:val="0"/>
                <w:iCs w:val="0"/>
                <w:strike w:val="0"/>
                <w:dstrike w:val="0"/>
                <w:color w:val="1F3864"/>
                <w:sz w:val="20"/>
                <w:szCs w:val="20"/>
                <w:u w:val="none"/>
              </w:rPr>
              <w:t>, AEIOU)</w:t>
            </w:r>
            <w:r w:rsidRPr="263810BA" w:rsidR="263810BA">
              <w:rPr>
                <w:rFonts w:ascii="Roboto" w:hAnsi="Roboto" w:eastAsia="Roboto" w:cs="Roboto"/>
                <w:b w:val="1"/>
                <w:bCs w:val="1"/>
                <w:i w:val="0"/>
                <w:iCs w:val="0"/>
                <w:strike w:val="0"/>
                <w:dstrike w:val="0"/>
                <w:color w:val="1F3864"/>
                <w:sz w:val="20"/>
                <w:szCs w:val="20"/>
                <w:u w:val="none"/>
              </w:rPr>
              <w:t xml:space="preserve">.  </w:t>
            </w:r>
            <w:r w:rsidRPr="263810BA" w:rsidR="263810BA">
              <w:rPr>
                <w:rFonts w:ascii="Roboto" w:hAnsi="Roboto" w:eastAsia="Roboto" w:cs="Roboto"/>
                <w:b w:val="1"/>
                <w:bCs w:val="1"/>
                <w:i w:val="0"/>
                <w:iCs w:val="0"/>
                <w:strike w:val="0"/>
                <w:dstrike w:val="0"/>
                <w:color w:val="1F3864"/>
                <w:sz w:val="20"/>
                <w:szCs w:val="20"/>
                <w:u w:val="none"/>
              </w:rPr>
              <w:t xml:space="preserve">Students will be </w:t>
            </w:r>
            <w:r w:rsidRPr="263810BA" w:rsidR="263810BA">
              <w:rPr>
                <w:rFonts w:ascii="Roboto" w:hAnsi="Roboto" w:eastAsia="Roboto" w:cs="Roboto"/>
                <w:b w:val="1"/>
                <w:bCs w:val="1"/>
                <w:i w:val="0"/>
                <w:iCs w:val="0"/>
                <w:strike w:val="0"/>
                <w:dstrike w:val="0"/>
                <w:color w:val="1F3864"/>
                <w:sz w:val="20"/>
                <w:szCs w:val="20"/>
                <w:u w:val="none"/>
              </w:rPr>
              <w:t>divided up</w:t>
            </w:r>
            <w:r w:rsidRPr="263810BA" w:rsidR="263810BA">
              <w:rPr>
                <w:rFonts w:ascii="Roboto" w:hAnsi="Roboto" w:eastAsia="Roboto" w:cs="Roboto"/>
                <w:b w:val="1"/>
                <w:bCs w:val="1"/>
                <w:i w:val="0"/>
                <w:iCs w:val="0"/>
                <w:strike w:val="0"/>
                <w:dstrike w:val="0"/>
                <w:color w:val="1F3864"/>
                <w:sz w:val="20"/>
                <w:szCs w:val="20"/>
                <w:u w:val="none"/>
              </w:rPr>
              <w:t xml:space="preserve"> into groups, assigned an economy, and answer some “background questions” on their assigned economies</w:t>
            </w:r>
            <w:r w:rsidRPr="263810BA" w:rsidR="263810BA">
              <w:rPr>
                <w:rFonts w:ascii="Roboto" w:hAnsi="Roboto" w:eastAsia="Roboto" w:cs="Roboto"/>
                <w:b w:val="1"/>
                <w:bCs w:val="1"/>
                <w:i w:val="0"/>
                <w:iCs w:val="0"/>
                <w:strike w:val="0"/>
                <w:dstrike w:val="0"/>
                <w:color w:val="1F3864"/>
                <w:sz w:val="20"/>
                <w:szCs w:val="20"/>
                <w:u w:val="none"/>
              </w:rPr>
              <w:t xml:space="preserve">.  </w:t>
            </w:r>
            <w:r w:rsidRPr="263810BA" w:rsidR="263810BA">
              <w:rPr>
                <w:rFonts w:ascii="Roboto" w:hAnsi="Roboto" w:eastAsia="Roboto" w:cs="Roboto"/>
                <w:b w:val="1"/>
                <w:bCs w:val="1"/>
                <w:i w:val="0"/>
                <w:iCs w:val="0"/>
                <w:strike w:val="0"/>
                <w:dstrike w:val="0"/>
                <w:color w:val="1F3864"/>
                <w:sz w:val="20"/>
                <w:szCs w:val="20"/>
                <w:u w:val="none"/>
              </w:rPr>
              <w:t xml:space="preserve">Student groups will then create a short skit, “acting out” their assigned economies.  </w:t>
            </w:r>
            <w:r w:rsidRPr="263810BA" w:rsidR="263810BA">
              <w:rPr>
                <w:rFonts w:ascii="Roboto" w:hAnsi="Roboto" w:eastAsia="Roboto" w:cs="Roboto"/>
                <w:b w:val="1"/>
                <w:bCs w:val="1"/>
                <w:i w:val="0"/>
                <w:iCs w:val="0"/>
                <w:strike w:val="0"/>
                <w:dstrike w:val="0"/>
                <w:color w:val="1F3864"/>
                <w:sz w:val="20"/>
                <w:szCs w:val="20"/>
                <w:u w:val="none"/>
              </w:rPr>
              <w:t>Students will then explore heritage.org to gain an understanding of economic freedom.</w:t>
            </w:r>
            <w:r w:rsidRPr="263810BA" w:rsidR="263810BA">
              <w:rPr>
                <w:rFonts w:ascii="Roboto" w:hAnsi="Roboto" w:eastAsia="Roboto" w:cs="Roboto"/>
                <w:b w:val="1"/>
                <w:bCs w:val="1"/>
                <w:i w:val="0"/>
                <w:iCs w:val="0"/>
                <w:strike w:val="0"/>
                <w:dstrike w:val="0"/>
                <w:color w:val="1F3864"/>
                <w:sz w:val="20"/>
                <w:szCs w:val="20"/>
                <w:u w:val="none"/>
              </w:rPr>
              <w:t xml:space="preserve">  Students will then complete an economic continuum activity and a closing activity</w:t>
            </w:r>
            <w:r w:rsidRPr="263810BA" w:rsidR="263810BA">
              <w:rPr>
                <w:rFonts w:ascii="Roboto" w:hAnsi="Roboto" w:eastAsia="Roboto" w:cs="Roboto"/>
                <w:b w:val="1"/>
                <w:bCs w:val="1"/>
                <w:i w:val="0"/>
                <w:iCs w:val="0"/>
                <w:strike w:val="0"/>
                <w:dstrike w:val="0"/>
                <w:color w:val="1F3864"/>
                <w:sz w:val="20"/>
                <w:szCs w:val="20"/>
                <w:u w:val="none"/>
              </w:rPr>
              <w:t xml:space="preserve">.  </w:t>
            </w:r>
            <w:r w:rsidRPr="263810BA" w:rsidR="263810BA">
              <w:rPr>
                <w:rFonts w:ascii="Roboto" w:hAnsi="Roboto" w:eastAsia="Roboto" w:cs="Roboto"/>
                <w:b w:val="1"/>
                <w:bCs w:val="1"/>
                <w:i w:val="0"/>
                <w:iCs w:val="0"/>
                <w:strike w:val="0"/>
                <w:dstrike w:val="0"/>
                <w:color w:val="1F3864"/>
                <w:sz w:val="20"/>
                <w:szCs w:val="20"/>
                <w:u w:val="none"/>
              </w:rPr>
              <w:t xml:space="preserve">Rubrics are provided. </w:t>
            </w:r>
          </w:p>
          <w:p w:rsidR="263810BA" w:rsidP="263810BA" w:rsidRDefault="263810BA" w14:paraId="60FDBE4D" w14:textId="10BCBF32">
            <w:pPr>
              <w:spacing w:before="40" w:after="40"/>
              <w:jc w:val="center"/>
              <w:rPr>
                <w:rFonts w:ascii="Roboto" w:hAnsi="Roboto" w:eastAsia="Roboto" w:cs="Roboto"/>
                <w:b w:val="1"/>
                <w:bCs w:val="1"/>
                <w:color w:val="1F3864"/>
                <w:sz w:val="20"/>
                <w:szCs w:val="20"/>
              </w:rPr>
            </w:pPr>
          </w:p>
          <w:p w:rsidR="263810BA" w:rsidP="263810BA" w:rsidRDefault="263810BA" w14:paraId="5E773304" w14:textId="6362254F">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World Tourism Board : </w:t>
            </w:r>
            <w:r w:rsidRPr="263810BA" w:rsidR="263810BA">
              <w:rPr>
                <w:rFonts w:ascii="Roboto" w:hAnsi="Roboto" w:eastAsia="Roboto" w:cs="Roboto"/>
                <w:b w:val="1"/>
                <w:bCs w:val="1"/>
                <w:i w:val="0"/>
                <w:iCs w:val="0"/>
                <w:strike w:val="0"/>
                <w:dstrike w:val="0"/>
                <w:color w:val="1F3864"/>
                <w:sz w:val="20"/>
                <w:szCs w:val="20"/>
                <w:u w:val="none"/>
              </w:rPr>
              <w:t xml:space="preserve">Students research the nations covered in the GSE to review the geographic locations and preview all units/domains for the course. After completing and collaborating on the research, students write a paragraph explaining what nation in the world they would most like to visit. </w:t>
            </w:r>
            <w:r w:rsidRPr="263810BA" w:rsidR="263810BA">
              <w:rPr>
                <w:rFonts w:ascii="Roboto" w:hAnsi="Roboto" w:eastAsia="Roboto" w:cs="Roboto"/>
                <w:b w:val="1"/>
                <w:bCs w:val="1"/>
                <w:i w:val="0"/>
                <w:iCs w:val="0"/>
                <w:strike w:val="0"/>
                <w:dstrike w:val="0"/>
                <w:color w:val="1F3864"/>
                <w:sz w:val="20"/>
                <w:szCs w:val="20"/>
                <w:u w:val="none"/>
              </w:rPr>
              <w:t xml:space="preserve">B </w:t>
            </w:r>
            <w:r w:rsidRPr="263810BA" w:rsidR="263810BA">
              <w:rPr>
                <w:rFonts w:ascii="Roboto" w:hAnsi="Roboto" w:eastAsia="Roboto" w:cs="Roboto"/>
                <w:b w:val="1"/>
                <w:bCs w:val="1"/>
                <w:i w:val="0"/>
                <w:iCs w:val="0"/>
                <w:strike w:val="0"/>
                <w:dstrike w:val="0"/>
                <w:color w:val="1F3864"/>
                <w:sz w:val="20"/>
                <w:szCs w:val="20"/>
                <w:u w:val="none"/>
              </w:rPr>
              <w:t>Students apply their learning by creating a campaign for a country of their choice encouraging tourists to visit.</w:t>
            </w:r>
          </w:p>
          <w:p w:rsidR="263810BA" w:rsidP="263810BA" w:rsidRDefault="263810BA" w14:paraId="0BF56720" w14:textId="7CCE44F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Criterion D: Thinking </w:t>
            </w:r>
          </w:p>
          <w:p w:rsidR="263810BA" w:rsidP="263810BA" w:rsidRDefault="263810BA" w14:paraId="2B63099D" w14:textId="2CE0C776">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  **Students will work on parts of this project throughout the year for each unit. **</w:t>
            </w:r>
          </w:p>
          <w:p w:rsidR="263810BA" w:rsidP="263810BA" w:rsidRDefault="263810BA" w14:paraId="0209ACD5" w14:textId="2C7D44E3">
            <w:pPr>
              <w:pStyle w:val="Normal"/>
              <w:spacing w:before="40" w:after="40"/>
              <w:jc w:val="center"/>
              <w:rPr>
                <w:rFonts w:ascii="Roboto" w:hAnsi="Roboto" w:eastAsia="Roboto" w:cs="Roboto"/>
                <w:b w:val="1"/>
                <w:bCs w:val="1"/>
                <w:color w:val="1F3864"/>
                <w:sz w:val="20"/>
                <w:szCs w:val="20"/>
              </w:rPr>
            </w:pPr>
          </w:p>
        </w:tc>
        <w:tc>
          <w:tcPr>
            <w:tcW w:w="1861" w:type="dxa"/>
            <w:shd w:val="clear" w:color="auto" w:fill="FFFFFF" w:themeFill="background1"/>
            <w:tcMar/>
            <w:vAlign w:val="center"/>
          </w:tcPr>
          <w:p w:rsidR="263810BA" w:rsidP="263810BA" w:rsidRDefault="263810BA" w14:paraId="3BF2CADA" w14:textId="192B6D0D">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Common Assessments Title and Criterion:</w:t>
            </w:r>
          </w:p>
          <w:p w:rsidR="263810BA" w:rsidP="263810BA" w:rsidRDefault="263810BA" w14:paraId="4087012A" w14:textId="22FDD8EC">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 xml:space="preserve">Economics and Me </w:t>
            </w:r>
            <w:r w:rsidRPr="263810BA" w:rsidR="263810BA">
              <w:rPr>
                <w:rFonts w:ascii="Roboto" w:hAnsi="Roboto" w:eastAsia="Roboto" w:cs="Roboto"/>
                <w:b w:val="1"/>
                <w:bCs w:val="1"/>
                <w:i w:val="0"/>
                <w:iCs w:val="0"/>
                <w:strike w:val="0"/>
                <w:dstrike w:val="0"/>
                <w:color w:val="1F3864"/>
                <w:sz w:val="20"/>
                <w:szCs w:val="20"/>
                <w:u w:val="none"/>
              </w:rPr>
              <w:t>AMP Assessment</w:t>
            </w:r>
          </w:p>
          <w:p w:rsidR="263810BA" w:rsidP="263810BA" w:rsidRDefault="263810BA" w14:paraId="468FBF66" w14:textId="369E754A">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School-wide STEAM challenge</w:t>
            </w:r>
            <w:r w:rsidRPr="263810BA" w:rsidR="263810BA">
              <w:rPr>
                <w:rFonts w:ascii="Roboto" w:hAnsi="Roboto" w:eastAsia="Roboto" w:cs="Roboto"/>
                <w:b w:val="1"/>
                <w:bCs w:val="1"/>
                <w:i w:val="0"/>
                <w:iCs w:val="0"/>
                <w:strike w:val="0"/>
                <w:dstrike w:val="0"/>
                <w:color w:val="1F3864"/>
                <w:sz w:val="20"/>
                <w:szCs w:val="20"/>
                <w:u w:val="none"/>
              </w:rPr>
              <w:t xml:space="preserve"> Garden Budgeting Project Students apply transdisciplinary learning to build a solution to environmental issues in their school.</w:t>
            </w:r>
          </w:p>
          <w:p w:rsidR="263810BA" w:rsidP="263810BA" w:rsidRDefault="263810BA" w14:paraId="1B47C6B9" w14:textId="0296AE42">
            <w:pPr>
              <w:pStyle w:val="Normal"/>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A. Knowing and Understanding</w:t>
            </w:r>
          </w:p>
          <w:p w:rsidR="263810BA" w:rsidP="263810BA" w:rsidRDefault="263810BA" w14:paraId="65BBD2D0" w14:textId="70B48D83">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B: Investigating</w:t>
            </w:r>
          </w:p>
          <w:p w:rsidR="263810BA" w:rsidP="263810BA" w:rsidRDefault="263810BA" w14:paraId="540FDD72" w14:textId="70E4CD79">
            <w:pPr>
              <w:spacing w:before="40" w:after="40"/>
              <w:jc w:val="center"/>
              <w:rPr>
                <w:rFonts w:ascii="Roboto" w:hAnsi="Roboto" w:eastAsia="Roboto" w:cs="Roboto"/>
                <w:b w:val="1"/>
                <w:bCs w:val="1"/>
                <w:i w:val="0"/>
                <w:iCs w:val="0"/>
                <w:strike w:val="0"/>
                <w:dstrike w:val="0"/>
                <w:color w:val="1F3864"/>
                <w:sz w:val="20"/>
                <w:szCs w:val="20"/>
                <w:u w:val="none"/>
              </w:rPr>
            </w:pPr>
            <w:r w:rsidRPr="263810BA" w:rsidR="263810BA">
              <w:rPr>
                <w:rFonts w:ascii="Roboto" w:hAnsi="Roboto" w:eastAsia="Roboto" w:cs="Roboto"/>
                <w:b w:val="1"/>
                <w:bCs w:val="1"/>
                <w:i w:val="0"/>
                <w:iCs w:val="0"/>
                <w:strike w:val="0"/>
                <w:dstrike w:val="0"/>
                <w:color w:val="1F3864"/>
                <w:sz w:val="20"/>
                <w:szCs w:val="20"/>
                <w:u w:val="none"/>
              </w:rPr>
              <w:t>Criterion C: Communicating</w:t>
            </w:r>
          </w:p>
        </w:tc>
      </w:tr>
    </w:tbl>
    <w:p w:rsidR="002271C1" w:rsidP="263810BA" w:rsidRDefault="002271C1" w14:paraId="4ADAD122" w14:textId="4A578F28">
      <w:pPr>
        <w:pStyle w:val="Heading2"/>
        <w:rPr>
          <w:rFonts w:ascii="Roboto" w:hAnsi="Roboto" w:eastAsia="Roboto" w:cs="Roboto"/>
        </w:rPr>
      </w:pPr>
      <w:r w:rsidRPr="263810BA" w:rsidR="002271C1">
        <w:rPr>
          <w:rFonts w:ascii="Roboto" w:hAnsi="Roboto" w:eastAsia="Roboto" w:cs="Roboto"/>
        </w:rPr>
        <w:t>Differentiation</w:t>
      </w:r>
      <w:r w:rsidRPr="263810BA" w:rsidR="000549E4">
        <w:rPr>
          <w:rFonts w:ascii="Roboto" w:hAnsi="Roboto" w:eastAsia="Roboto" w:cs="Roboto"/>
        </w:rPr>
        <w:t xml:space="preserve"> for Tiered Learners</w:t>
      </w:r>
    </w:p>
    <w:p w:rsidRPr="001749E5" w:rsidR="001749E5" w:rsidP="263810BA" w:rsidRDefault="001749E5" w14:paraId="4B5EB5E0" w14:textId="77777777">
      <w:pPr>
        <w:rPr>
          <w:rFonts w:ascii="Roboto" w:hAnsi="Roboto" w:eastAsia="Roboto" w:cs="Roboto"/>
        </w:rPr>
      </w:pPr>
      <w:r w:rsidRPr="263810BA" w:rsidR="001749E5">
        <w:rPr>
          <w:rFonts w:ascii="Roboto" w:hAnsi="Roboto" w:eastAsia="Roboto" w:cs="Roboto"/>
        </w:rPr>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118" w:rsidRDefault="00EC3118" w14:paraId="1A86DF54" w14:textId="77777777">
      <w:r>
        <w:separator/>
      </w:r>
    </w:p>
  </w:endnote>
  <w:endnote w:type="continuationSeparator" w:id="0">
    <w:p w:rsidR="00EC3118" w:rsidRDefault="00EC3118" w14:paraId="7F1077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118" w:rsidRDefault="00EC3118" w14:paraId="26436ABE" w14:textId="77777777">
      <w:r>
        <w:separator/>
      </w:r>
    </w:p>
  </w:footnote>
  <w:footnote w:type="continuationSeparator" w:id="0">
    <w:p w:rsidR="00EC3118" w:rsidRDefault="00EC3118" w14:paraId="7FF7A630"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3A7E03"/>
    <w:rsid w:val="003D118F"/>
    <w:rsid w:val="004B7A3C"/>
    <w:rsid w:val="004D0569"/>
    <w:rsid w:val="00562E8B"/>
    <w:rsid w:val="006B5E1C"/>
    <w:rsid w:val="00807A6B"/>
    <w:rsid w:val="009956B5"/>
    <w:rsid w:val="009E6E37"/>
    <w:rsid w:val="00A12F25"/>
    <w:rsid w:val="00A77DD3"/>
    <w:rsid w:val="00CC0430"/>
    <w:rsid w:val="00D2527D"/>
    <w:rsid w:val="00D952F1"/>
    <w:rsid w:val="00EA3400"/>
    <w:rsid w:val="00EC3118"/>
    <w:rsid w:val="00F71A4E"/>
    <w:rsid w:val="00FC5CD4"/>
    <w:rsid w:val="0694800A"/>
    <w:rsid w:val="08A0DE58"/>
    <w:rsid w:val="263810BA"/>
    <w:rsid w:val="27CFA826"/>
    <w:rsid w:val="2DA88FDD"/>
    <w:rsid w:val="2DA88FDD"/>
    <w:rsid w:val="33AB3141"/>
    <w:rsid w:val="3A9C5BD1"/>
    <w:rsid w:val="4C4F8FC9"/>
    <w:rsid w:val="4D409863"/>
    <w:rsid w:val="50CDD5D6"/>
    <w:rsid w:val="51AB0611"/>
    <w:rsid w:val="607F6D46"/>
    <w:rsid w:val="6E10F718"/>
    <w:rsid w:val="6E7DD9E1"/>
    <w:rsid w:val="7712DA7D"/>
    <w:rsid w:val="7742D826"/>
    <w:rsid w:val="7E517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Social Studies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9BB6E9-4438-4AA2-8F14-F8E6CBEF80B5}"/>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Dominguez, Beau</cp:lastModifiedBy>
  <cp:revision>11</cp:revision>
  <dcterms:created xsi:type="dcterms:W3CDTF">2026-04-29T17:24:00Z</dcterms:created>
  <dcterms:modified xsi:type="dcterms:W3CDTF">2026-06-29T14:35:12Z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3</vt:lpwstr>
  </property>
  <property fmtid="{D5CDD505-2E9C-101B-9397-08002B2CF9AE}" pid="4" name="Course">
    <vt:lpwstr>32</vt:lpwstr>
  </property>
  <property fmtid="{D5CDD505-2E9C-101B-9397-08002B2CF9AE}" pid="6" name="FolderLink">
    <vt:lpwstr>, </vt:lpwstr>
  </property>
  <property fmtid="{D5CDD505-2E9C-101B-9397-08002B2CF9AE}" pid="7" name="DocType">
    <vt:lpwstr>SGO</vt:lpwstr>
  </property>
</Properties>
</file>